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1C" w:rsidRPr="002A7ADD" w:rsidRDefault="00D10E1C" w:rsidP="00D10E1C">
      <w:pPr>
        <w:pStyle w:val="BasicParagraph"/>
        <w:tabs>
          <w:tab w:val="left" w:pos="180"/>
          <w:tab w:val="left" w:pos="360"/>
        </w:tabs>
        <w:suppressAutoHyphens/>
        <w:jc w:val="center"/>
        <w:rPr>
          <w:rFonts w:ascii="Arial" w:hAnsi="Arial" w:cs="HelveticaNeue"/>
          <w:b/>
          <w:sz w:val="40"/>
          <w:szCs w:val="40"/>
          <w:u w:val="single"/>
        </w:rPr>
      </w:pPr>
      <w:r w:rsidRPr="002A7ADD">
        <w:rPr>
          <w:rFonts w:ascii="Arial" w:hAnsi="Arial" w:cs="HelveticaNeue"/>
          <w:b/>
          <w:sz w:val="40"/>
          <w:szCs w:val="40"/>
          <w:u w:val="single"/>
        </w:rPr>
        <w:t>MACKLE PETFOODS</w:t>
      </w:r>
    </w:p>
    <w:p w:rsidR="00D10E1C" w:rsidRDefault="00D10E1C" w:rsidP="00D10E1C">
      <w:pPr>
        <w:pStyle w:val="BasicParagraph"/>
        <w:tabs>
          <w:tab w:val="left" w:pos="180"/>
          <w:tab w:val="left" w:pos="360"/>
        </w:tabs>
        <w:suppressAutoHyphens/>
        <w:jc w:val="center"/>
        <w:rPr>
          <w:rFonts w:ascii="Arial" w:hAnsi="Arial" w:cs="HelveticaNeue"/>
          <w:b/>
        </w:rPr>
      </w:pPr>
      <w:r>
        <w:rPr>
          <w:rFonts w:ascii="Arial" w:hAnsi="Arial" w:cs="HelveticaNeue"/>
          <w:b/>
        </w:rPr>
        <w:t>(A Division of John Mackle (Moy) Ltd)</w:t>
      </w:r>
    </w:p>
    <w:p w:rsidR="00D10E1C" w:rsidRDefault="00D10E1C" w:rsidP="00C052AD">
      <w:pPr>
        <w:widowControl w:val="0"/>
        <w:tabs>
          <w:tab w:val="left" w:pos="0"/>
        </w:tabs>
        <w:suppressAutoHyphens/>
        <w:autoSpaceDE w:val="0"/>
        <w:autoSpaceDN w:val="0"/>
        <w:adjustRightInd w:val="0"/>
        <w:spacing w:line="250" w:lineRule="atLeast"/>
        <w:textAlignment w:val="center"/>
        <w:rPr>
          <w:rFonts w:ascii="Arial" w:hAnsi="Arial" w:cs="Interstate-Bold"/>
          <w:b/>
          <w:bCs/>
          <w:color w:val="FF0000"/>
          <w:sz w:val="28"/>
          <w:szCs w:val="28"/>
          <w:lang w:val="en-US" w:bidi="en-US"/>
        </w:rPr>
      </w:pPr>
    </w:p>
    <w:p w:rsidR="00DD3F95" w:rsidRPr="00623124" w:rsidRDefault="00DD3F95" w:rsidP="00D10E1C">
      <w:pPr>
        <w:widowControl w:val="0"/>
        <w:tabs>
          <w:tab w:val="left" w:pos="0"/>
        </w:tabs>
        <w:suppressAutoHyphens/>
        <w:autoSpaceDE w:val="0"/>
        <w:autoSpaceDN w:val="0"/>
        <w:adjustRightInd w:val="0"/>
        <w:spacing w:line="250" w:lineRule="atLeast"/>
        <w:jc w:val="center"/>
        <w:textAlignment w:val="center"/>
        <w:rPr>
          <w:rFonts w:ascii="Arial" w:hAnsi="Arial" w:cs="Interstate-Bold"/>
          <w:b/>
          <w:bCs/>
          <w:sz w:val="28"/>
          <w:szCs w:val="28"/>
          <w:lang w:val="en-US" w:bidi="en-US"/>
        </w:rPr>
      </w:pPr>
      <w:bookmarkStart w:id="0" w:name="_GoBack"/>
      <w:r w:rsidRPr="00623124">
        <w:rPr>
          <w:rFonts w:ascii="Arial" w:hAnsi="Arial" w:cs="Interstate-Bold"/>
          <w:b/>
          <w:bCs/>
          <w:sz w:val="28"/>
          <w:szCs w:val="28"/>
          <w:lang w:val="en-US" w:bidi="en-US"/>
        </w:rPr>
        <w:t>Employee / Applicant Monitoring Questionnaire</w:t>
      </w:r>
    </w:p>
    <w:bookmarkEnd w:id="0"/>
    <w:p w:rsidR="00DD3F95" w:rsidRPr="00BE7C2B"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rsidR="00DD3F95" w:rsidRPr="007B255C" w:rsidRDefault="00DD3F95" w:rsidP="00C052AD">
      <w:pPr>
        <w:widowControl w:val="0"/>
        <w:tabs>
          <w:tab w:val="left" w:pos="0"/>
        </w:tabs>
        <w:suppressAutoHyphens/>
        <w:autoSpaceDE w:val="0"/>
        <w:autoSpaceDN w:val="0"/>
        <w:adjustRightInd w:val="0"/>
        <w:spacing w:line="250" w:lineRule="atLeast"/>
        <w:textAlignment w:val="center"/>
        <w:rPr>
          <w:rFonts w:ascii="Arial" w:hAnsi="Arial" w:cs="Interstate-Light"/>
          <w:color w:val="000000"/>
          <w:lang w:val="en-US" w:bidi="en-US"/>
        </w:rPr>
      </w:pPr>
      <w:r w:rsidRPr="007B255C">
        <w:rPr>
          <w:rFonts w:ascii="Arial" w:hAnsi="Arial" w:cs="Interstate-Bold"/>
          <w:b/>
          <w:bCs/>
          <w:color w:val="000000"/>
          <w:lang w:val="en-US" w:bidi="en-US"/>
        </w:rPr>
        <w:t>Please complete and return in separate envelope marked Monitoring Questionnaire</w:t>
      </w:r>
    </w:p>
    <w:p w:rsidR="00DD3F95" w:rsidRDefault="00DD3F95" w:rsidP="00C052AD">
      <w:pPr>
        <w:tabs>
          <w:tab w:val="left" w:pos="0"/>
        </w:tabs>
        <w:spacing w:after="200" w:line="276" w:lineRule="auto"/>
        <w:rPr>
          <w:rFonts w:ascii="Arial" w:hAnsi="Arial" w:cs="Interstate-Light"/>
          <w:color w:val="000000"/>
          <w:sz w:val="20"/>
          <w:szCs w:val="20"/>
          <w:lang w:val="en-US" w:bidi="en-US"/>
        </w:rPr>
      </w:pPr>
    </w:p>
    <w:p w:rsidR="00DD3F95" w:rsidRPr="007B255C" w:rsidRDefault="00DD3F95" w:rsidP="00C052AD">
      <w:pPr>
        <w:tabs>
          <w:tab w:val="left" w:pos="0"/>
        </w:tabs>
        <w:spacing w:after="200" w:line="276" w:lineRule="auto"/>
        <w:rPr>
          <w:rFonts w:ascii="Arial" w:hAnsi="Arial" w:cs="Interstate-Bold"/>
          <w:b/>
          <w:bCs/>
          <w:color w:val="000000"/>
          <w:lang w:val="en-US" w:bidi="en-US"/>
        </w:rPr>
      </w:pPr>
      <w:r w:rsidRPr="007B255C">
        <w:rPr>
          <w:rFonts w:ascii="Arial" w:hAnsi="Arial" w:cs="Interstate-Bold"/>
          <w:b/>
          <w:bCs/>
          <w:color w:val="000000"/>
          <w:lang w:val="en-US" w:bidi="en-US"/>
        </w:rPr>
        <w:t>MONITORING QUESTIONNAIRE</w:t>
      </w:r>
      <w:r w:rsidRPr="007B255C">
        <w:rPr>
          <w:rFonts w:ascii="Arial" w:hAnsi="Arial" w:cs="Interstate-Bold"/>
          <w:b/>
          <w:bCs/>
          <w:color w:val="000000"/>
          <w:lang w:val="en-US" w:bidi="en-US"/>
        </w:rPr>
        <w:tab/>
        <w:t xml:space="preserve">                                         Private &amp; Confidential</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Ref No:</w:t>
      </w:r>
      <w:r w:rsidR="00C052AD">
        <w:rPr>
          <w:rFonts w:ascii="Arial" w:hAnsi="Arial" w:cs="Interstate-Bold"/>
          <w:b/>
          <w:bCs/>
          <w:color w:val="000000"/>
          <w:lang w:val="en-US" w:bidi="en-US"/>
        </w:rPr>
        <w:t xml:space="preserve">  </w:t>
      </w:r>
      <w:r w:rsidR="00C052AD" w:rsidRPr="00C052AD">
        <w:rPr>
          <w:rFonts w:ascii="Arial" w:hAnsi="Arial" w:cs="Interstate-Bold"/>
          <w:b/>
          <w:bCs/>
          <w:color w:val="000000"/>
          <w:highlight w:val="lightGray"/>
          <w:lang w:val="en-US" w:bidi="en-US"/>
        </w:rPr>
        <w:t>__________</w:t>
      </w:r>
    </w:p>
    <w:p w:rsidR="00F00AF0" w:rsidRDefault="00F00AF0" w:rsidP="00F00AF0">
      <w:pPr>
        <w:jc w:val="both"/>
        <w:rPr>
          <w:rFonts w:ascii="Arial" w:hAnsi="Arial" w:cs="Arial"/>
          <w:sz w:val="20"/>
        </w:rPr>
      </w:pPr>
    </w:p>
    <w:p w:rsidR="00F00AF0" w:rsidRPr="00F00AF0" w:rsidRDefault="00F00AF0" w:rsidP="00F00AF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r w:rsidRPr="00F00AF0">
        <w:rPr>
          <w:rFonts w:ascii="Arial" w:hAnsi="Arial" w:cs="Interstate-Light"/>
          <w:color w:val="000000"/>
          <w:lang w:val="en-US" w:bidi="en-US"/>
        </w:rPr>
        <w:t xml:space="preserve">Mackle </w:t>
      </w:r>
      <w:proofErr w:type="spellStart"/>
      <w:r w:rsidRPr="00F00AF0">
        <w:rPr>
          <w:rFonts w:ascii="Arial" w:hAnsi="Arial" w:cs="Interstate-Light"/>
          <w:color w:val="000000"/>
          <w:lang w:val="en-US" w:bidi="en-US"/>
        </w:rPr>
        <w:t>Petfoods</w:t>
      </w:r>
      <w:proofErr w:type="spellEnd"/>
      <w:r w:rsidRPr="00F00AF0">
        <w:rPr>
          <w:rFonts w:ascii="Arial" w:hAnsi="Arial" w:cs="Interstate-Light"/>
          <w:color w:val="000000"/>
          <w:lang w:val="en-US" w:bidi="en-US"/>
        </w:rPr>
        <w:t xml:space="preserve"> will seek to ensure that all existing and potential employees are given equal opportunities.  It is committed to equality of opportunity in its employment policies.  The aim is to promote equality of opportunity so that no employee or potential employee will be subject to unlawful or unfair discrimination on the grounds of gender, age, marital status, colour, race, nationality or other ethnic or national origin, disability, religion or sexual relationship.  Mackle </w:t>
      </w:r>
      <w:proofErr w:type="spellStart"/>
      <w:r w:rsidRPr="00F00AF0">
        <w:rPr>
          <w:rFonts w:ascii="Arial" w:hAnsi="Arial" w:cs="Interstate-Light"/>
          <w:color w:val="000000"/>
          <w:lang w:val="en-US" w:bidi="en-US"/>
        </w:rPr>
        <w:t>Petfoods</w:t>
      </w:r>
      <w:proofErr w:type="spellEnd"/>
      <w:r w:rsidRPr="00F00AF0">
        <w:rPr>
          <w:rFonts w:ascii="Arial" w:hAnsi="Arial" w:cs="Interstate-Light"/>
          <w:color w:val="000000"/>
          <w:lang w:val="en-US" w:bidi="en-US"/>
        </w:rPr>
        <w:t xml:space="preserve"> will seek to ensure that no applicant for employment is disadvantaged by conditions or requirements which cannot be justified.</w:t>
      </w:r>
    </w:p>
    <w:p w:rsidR="00F00AF0" w:rsidRPr="00F00AF0" w:rsidRDefault="00F00AF0" w:rsidP="00F00AF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rsidR="00F00AF0" w:rsidRPr="007B255C" w:rsidRDefault="00F00AF0" w:rsidP="00F00AF0">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F00AF0">
        <w:rPr>
          <w:rFonts w:ascii="Arial" w:hAnsi="Arial" w:cs="Interstate-Light"/>
          <w:color w:val="000000"/>
          <w:lang w:val="en-US" w:bidi="en-US"/>
        </w:rPr>
        <w:t>In order to help us monitor the effectiveness of its Equal Opportunities Employment Policy (and for no other reason) all applicants are asked to provide the information requested below.  This information is confidential, will be detached from the application form immediately upon receipt.  It will not be taken into account during the application process or when making the appointment.</w:t>
      </w:r>
      <w:r>
        <w:rPr>
          <w:rFonts w:ascii="Arial" w:hAnsi="Arial" w:cs="Interstate-Light"/>
          <w:color w:val="000000"/>
          <w:lang w:val="en-US" w:bidi="en-US"/>
        </w:rPr>
        <w:t xml:space="preserve">  </w:t>
      </w:r>
      <w:r w:rsidRPr="007B255C">
        <w:rPr>
          <w:rFonts w:ascii="Arial" w:hAnsi="Arial" w:cs="Interstate-Light"/>
          <w:color w:val="000000"/>
          <w:lang w:val="en-US" w:bidi="en-US"/>
        </w:rPr>
        <w:t>If you do not comple</w:t>
      </w:r>
      <w:r>
        <w:rPr>
          <w:rFonts w:ascii="Arial" w:hAnsi="Arial" w:cs="Interstate-Light"/>
          <w:color w:val="000000"/>
          <w:lang w:val="en-US" w:bidi="en-US"/>
        </w:rPr>
        <w:t xml:space="preserve">te this questionnaire, we are </w:t>
      </w:r>
      <w:r w:rsidRPr="007B255C">
        <w:rPr>
          <w:rFonts w:ascii="Arial" w:hAnsi="Arial" w:cs="Interstate-Light"/>
          <w:color w:val="000000"/>
          <w:lang w:val="en-US" w:bidi="en-US"/>
        </w:rPr>
        <w:t>encouraged to use the “residuary” method,</w:t>
      </w:r>
      <w:r>
        <w:rPr>
          <w:rFonts w:ascii="Arial" w:hAnsi="Arial" w:cs="Interstate-Light"/>
          <w:color w:val="000000"/>
          <w:lang w:val="en-US" w:bidi="en-US"/>
        </w:rPr>
        <w:t xml:space="preserve"> which means that we can make a </w:t>
      </w:r>
      <w:r w:rsidRPr="007B255C">
        <w:rPr>
          <w:rFonts w:ascii="Arial" w:hAnsi="Arial" w:cs="Interstate-Light"/>
          <w:color w:val="000000"/>
          <w:lang w:val="en-US" w:bidi="en-US"/>
        </w:rPr>
        <w:t>determination on the basis of personal information on file/application form.</w:t>
      </w:r>
    </w:p>
    <w:p w:rsidR="00F00AF0" w:rsidRDefault="00F00AF0" w:rsidP="00F00AF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rsidR="00F00AF0" w:rsidRPr="007B255C" w:rsidRDefault="00F00AF0" w:rsidP="00F00AF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r w:rsidRPr="007B255C">
        <w:rPr>
          <w:rFonts w:ascii="Arial" w:hAnsi="Arial" w:cs="Interstate-Light"/>
          <w:color w:val="000000"/>
          <w:lang w:val="en-US" w:bidi="en-US"/>
        </w:rPr>
        <w:t xml:space="preserve">Regardless of whether we practice religion, most of us in Northern Ireland are seen as either Roman Catholic or Protestant.  We are therefore asking you to indicate your community background by ticking the appropriate box below. </w:t>
      </w:r>
    </w:p>
    <w:p w:rsidR="00F00AF0" w:rsidRPr="00F00AF0" w:rsidRDefault="00F00AF0" w:rsidP="00F00AF0">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rsidR="00DD3F95" w:rsidRPr="007B255C" w:rsidRDefault="006E1A4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118745</wp:posOffset>
                </wp:positionV>
                <wp:extent cx="200025" cy="171450"/>
                <wp:effectExtent l="11430" t="7620" r="7620"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394B" id="Rectangle 4" o:spid="_x0000_s1026" style="position:absolute;margin-left:6in;margin-top:9.3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MVHQIAADs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Protestant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7B255C" w:rsidRPr="007B255C" w:rsidRDefault="006E1A4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118745</wp:posOffset>
                </wp:positionV>
                <wp:extent cx="200025" cy="171450"/>
                <wp:effectExtent l="11430" t="8890" r="7620"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BB29" id="Rectangle 5" o:spid="_x0000_s1026" style="position:absolute;margin-left:6in;margin-top:9.3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82HQ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Roman Catholic community</w:t>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r w:rsidR="007B255C" w:rsidRPr="007B255C">
        <w:rPr>
          <w:rFonts w:ascii="Arial" w:hAnsi="Arial" w:cs="Interstate-Bold"/>
          <w:b/>
          <w:bCs/>
          <w:color w:val="000000"/>
          <w:lang w:val="en-US" w:bidi="en-US"/>
        </w:rPr>
        <w:tab/>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p>
    <w:p w:rsidR="007B255C" w:rsidRPr="007B255C" w:rsidRDefault="006E1A4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128270</wp:posOffset>
                </wp:positionV>
                <wp:extent cx="200025" cy="171450"/>
                <wp:effectExtent l="11430" t="10795" r="762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07CD1" id="Rectangle 6" o:spid="_x0000_s1026" style="position:absolute;margin-left:6in;margin-top:10.1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pTHQIAADs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I am a member of neither the Protestant nor Roman Catholic community</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7B255C" w:rsidRPr="007B255C" w:rsidRDefault="006E1A4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Light"/>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3467100</wp:posOffset>
                </wp:positionH>
                <wp:positionV relativeFrom="paragraph">
                  <wp:posOffset>131445</wp:posOffset>
                </wp:positionV>
                <wp:extent cx="200025" cy="171450"/>
                <wp:effectExtent l="11430" t="10160" r="7620"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0CCE" id="Rectangle 8" o:spid="_x0000_s1026" style="position:absolute;margin-left:273pt;margin-top:10.3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"/>
            </w:pict>
          </mc:Fallback>
        </mc:AlternateContent>
      </w:r>
      <w:r>
        <w:rPr>
          <w:rFonts w:ascii="Arial" w:hAnsi="Arial" w:cs="Interstate-Light"/>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131445</wp:posOffset>
                </wp:positionV>
                <wp:extent cx="200025" cy="171450"/>
                <wp:effectExtent l="11430" t="10160" r="7620" b="88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EF37" id="Rectangle 7" o:spid="_x0000_s1026" style="position:absolute;margin-left:6in;margin-top:10.3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"/>
            </w:pict>
          </mc:Fallback>
        </mc:AlternateConten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Please indicate whether you are:</w:t>
      </w:r>
      <w:r w:rsidRPr="007B255C">
        <w:rPr>
          <w:rFonts w:ascii="Arial" w:hAnsi="Arial" w:cs="Interstate-Bold"/>
          <w:b/>
          <w:bCs/>
          <w:color w:val="000000"/>
          <w:lang w:val="en-US" w:bidi="en-US"/>
        </w:rPr>
        <w:tab/>
        <w:t>Female</w:t>
      </w:r>
      <w:r w:rsidRPr="007B255C">
        <w:rPr>
          <w:rFonts w:ascii="Arial" w:hAnsi="Arial" w:cs="Interstate-Bold"/>
          <w:b/>
          <w:bCs/>
          <w:color w:val="000000"/>
          <w:lang w:val="en-US" w:bidi="en-US"/>
        </w:rPr>
        <w:tab/>
        <w:t xml:space="preserve">                                Male</w:t>
      </w: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rsidR="00DD3F95" w:rsidRPr="007B255C" w:rsidRDefault="00DD3F95" w:rsidP="00C052AD">
      <w:pPr>
        <w:widowControl w:val="0"/>
        <w:tabs>
          <w:tab w:val="left" w:pos="0"/>
          <w:tab w:val="left" w:pos="180"/>
          <w:tab w:val="left" w:pos="284"/>
        </w:tabs>
        <w:suppressAutoHyphens/>
        <w:autoSpaceDE w:val="0"/>
        <w:autoSpaceDN w:val="0"/>
        <w:adjustRightInd w:val="0"/>
        <w:spacing w:line="250" w:lineRule="atLeast"/>
        <w:ind w:hanging="227"/>
        <w:textAlignment w:val="center"/>
        <w:rPr>
          <w:rFonts w:ascii="Arial" w:hAnsi="Arial" w:cs="Interstate-Light"/>
          <w:color w:val="000000"/>
          <w:lang w:val="en-US" w:bidi="en-US"/>
        </w:rPr>
      </w:pPr>
      <w:r w:rsidRPr="007B255C">
        <w:rPr>
          <w:rFonts w:ascii="Arial" w:hAnsi="Arial" w:cs="Interstate-Light"/>
          <w:color w:val="000000"/>
          <w:lang w:val="en-US" w:bidi="en-US"/>
        </w:rPr>
        <w:tab/>
      </w:r>
      <w:r w:rsidRPr="007B255C">
        <w:rPr>
          <w:rFonts w:ascii="Arial" w:hAnsi="Arial" w:cs="Interstate-Light"/>
          <w:color w:val="000000"/>
          <w:lang w:val="en-US" w:bidi="en-US"/>
        </w:rPr>
        <w:br/>
        <w:t xml:space="preserve">Section 1 of the </w:t>
      </w:r>
      <w:r w:rsidRPr="007B255C">
        <w:rPr>
          <w:rFonts w:ascii="Arial" w:hAnsi="Arial" w:cs="Interstate-Light"/>
          <w:b/>
          <w:color w:val="000000"/>
          <w:lang w:val="en-US" w:bidi="en-US"/>
        </w:rPr>
        <w:t>Disability Discrimination Act</w:t>
      </w:r>
      <w:r w:rsidRPr="007B255C">
        <w:rPr>
          <w:rFonts w:ascii="Arial" w:hAnsi="Arial" w:cs="Interstate-Light"/>
          <w:color w:val="000000"/>
          <w:lang w:val="en-US" w:bidi="en-US"/>
        </w:rPr>
        <w:t xml:space="preserve"> describes a disabled person as a person with a ‘physical or mental impairment which has a substantial or long-term effect on his/her ability to carry out normal day-to-day activities’.</w:t>
      </w:r>
    </w:p>
    <w:p w:rsidR="00DD3F95" w:rsidRPr="007B255C" w:rsidRDefault="006E1A49" w:rsidP="00C052AD">
      <w:pPr>
        <w:widowControl w:val="0"/>
        <w:tabs>
          <w:tab w:val="left" w:pos="0"/>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Pr>
          <w:rFonts w:ascii="Arial" w:hAnsi="Arial" w:cs="Interstate-Light"/>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6172200</wp:posOffset>
                </wp:positionH>
                <wp:positionV relativeFrom="paragraph">
                  <wp:posOffset>138430</wp:posOffset>
                </wp:positionV>
                <wp:extent cx="200025" cy="171450"/>
                <wp:effectExtent l="11430" t="5715" r="7620" b="133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977C" id="Rectangle 10" o:spid="_x0000_s1026" style="position:absolute;margin-left:486pt;margin-top:10.9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"/>
            </w:pict>
          </mc:Fallback>
        </mc:AlternateContent>
      </w:r>
      <w:r>
        <w:rPr>
          <w:rFonts w:ascii="Arial" w:hAnsi="Arial" w:cs="Interstate-Light"/>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5410200</wp:posOffset>
                </wp:positionH>
                <wp:positionV relativeFrom="paragraph">
                  <wp:posOffset>138430</wp:posOffset>
                </wp:positionV>
                <wp:extent cx="200025" cy="171450"/>
                <wp:effectExtent l="11430" t="5715" r="7620"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FAA2" id="Rectangle 9" o:spid="_x0000_s1026" style="position:absolute;margin-left:426pt;margin-top:10.9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"/>
            </w:pict>
          </mc:Fallback>
        </mc:AlternateContent>
      </w:r>
    </w:p>
    <w:p w:rsidR="00DD3F95" w:rsidRPr="007B255C" w:rsidRDefault="00DD3F95" w:rsidP="00C052AD">
      <w:pPr>
        <w:widowControl w:val="0"/>
        <w:tabs>
          <w:tab w:val="left" w:pos="0"/>
          <w:tab w:val="left" w:pos="284"/>
          <w:tab w:val="left" w:pos="360"/>
        </w:tabs>
        <w:suppressAutoHyphens/>
        <w:autoSpaceDE w:val="0"/>
        <w:autoSpaceDN w:val="0"/>
        <w:adjustRightInd w:val="0"/>
        <w:spacing w:line="250" w:lineRule="atLeast"/>
        <w:ind w:hanging="227"/>
        <w:textAlignment w:val="center"/>
        <w:rPr>
          <w:rFonts w:ascii="Arial" w:hAnsi="Arial" w:cs="Interstate-Light"/>
          <w:b/>
          <w:color w:val="000000"/>
          <w:lang w:val="en-US" w:bidi="en-US"/>
        </w:rPr>
      </w:pPr>
      <w:r w:rsidRPr="007B255C">
        <w:rPr>
          <w:rFonts w:ascii="Arial" w:hAnsi="Arial" w:cs="Interstate-Light"/>
          <w:color w:val="000000"/>
          <w:lang w:val="en-US" w:bidi="en-US"/>
        </w:rPr>
        <w:tab/>
      </w:r>
      <w:r w:rsidRPr="007B255C">
        <w:rPr>
          <w:rFonts w:ascii="Arial" w:hAnsi="Arial" w:cs="Interstate-Light"/>
          <w:b/>
          <w:color w:val="000000"/>
          <w:lang w:val="en-US" w:bidi="en-US"/>
        </w:rPr>
        <w:t xml:space="preserve">Using this definition, would you consider yourself to be disabled?   Yes       </w:t>
      </w:r>
      <w:r w:rsidR="007B255C">
        <w:rPr>
          <w:rFonts w:ascii="Arial" w:hAnsi="Arial" w:cs="Interstate-Light"/>
          <w:b/>
          <w:color w:val="000000"/>
          <w:lang w:val="en-US" w:bidi="en-US"/>
        </w:rPr>
        <w:t xml:space="preserve">     </w:t>
      </w:r>
      <w:r w:rsidRPr="007B255C">
        <w:rPr>
          <w:rFonts w:ascii="Arial" w:hAnsi="Arial" w:cs="Interstate-Light"/>
          <w:b/>
          <w:color w:val="000000"/>
          <w:lang w:val="en-US" w:bidi="en-US"/>
        </w:rPr>
        <w:t>No</w:t>
      </w:r>
    </w:p>
    <w:p w:rsidR="00605E77" w:rsidRPr="00F00AF0" w:rsidRDefault="00DD3F95" w:rsidP="00F00AF0">
      <w:pPr>
        <w:widowControl w:val="0"/>
        <w:tabs>
          <w:tab w:val="left" w:pos="0"/>
          <w:tab w:val="left" w:pos="284"/>
          <w:tab w:val="left" w:pos="360"/>
        </w:tabs>
        <w:suppressAutoHyphens/>
        <w:autoSpaceDE w:val="0"/>
        <w:autoSpaceDN w:val="0"/>
        <w:adjustRightInd w:val="0"/>
        <w:spacing w:line="250" w:lineRule="atLeast"/>
        <w:ind w:hanging="227"/>
        <w:textAlignment w:val="center"/>
        <w:rPr>
          <w:rFonts w:ascii="Arial" w:hAnsi="Arial" w:cs="Interstate-Light"/>
          <w:i/>
          <w:color w:val="000000"/>
          <w:lang w:val="en-US" w:bidi="en-US"/>
        </w:rPr>
      </w:pPr>
      <w:r w:rsidRPr="007B255C">
        <w:rPr>
          <w:rFonts w:ascii="Arial" w:hAnsi="Arial" w:cs="Interstate-Light"/>
          <w:b/>
          <w:color w:val="000000"/>
          <w:lang w:val="en-US" w:bidi="en-US"/>
        </w:rPr>
        <w:tab/>
      </w:r>
      <w:r w:rsidRPr="00C052AD">
        <w:rPr>
          <w:rFonts w:ascii="Arial" w:hAnsi="Arial" w:cs="Interstate-Light"/>
          <w:i/>
          <w:color w:val="000000"/>
          <w:lang w:val="en-US" w:bidi="en-US"/>
        </w:rPr>
        <w:t>(please tick as appropriate)</w:t>
      </w:r>
    </w:p>
    <w:sectPr w:rsidR="00605E77" w:rsidRPr="00F00AF0" w:rsidSect="00C052AD">
      <w:pgSz w:w="11906" w:h="16838"/>
      <w:pgMar w:top="720" w:right="1133"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95"/>
    <w:rsid w:val="00024168"/>
    <w:rsid w:val="001B1CE7"/>
    <w:rsid w:val="002D67D3"/>
    <w:rsid w:val="00302416"/>
    <w:rsid w:val="00375D21"/>
    <w:rsid w:val="003E4E5A"/>
    <w:rsid w:val="004340BD"/>
    <w:rsid w:val="00605E77"/>
    <w:rsid w:val="00623124"/>
    <w:rsid w:val="006E1A49"/>
    <w:rsid w:val="00766A99"/>
    <w:rsid w:val="007B255C"/>
    <w:rsid w:val="007D646D"/>
    <w:rsid w:val="00AF118B"/>
    <w:rsid w:val="00C052AD"/>
    <w:rsid w:val="00C70677"/>
    <w:rsid w:val="00D10E1C"/>
    <w:rsid w:val="00DD3F95"/>
    <w:rsid w:val="00E0079A"/>
    <w:rsid w:val="00E411BC"/>
    <w:rsid w:val="00EB206B"/>
    <w:rsid w:val="00F0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422FC-2A75-4183-B56E-9B841DC1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2" ma:contentTypeDescription="Create a new Word document" ma:contentTypeScope="" ma:versionID="8ad503feb438451f2b737ab01ed110d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68A48-A130-4FDC-A56C-2612EDD62325}"/>
</file>

<file path=customXml/itemProps2.xml><?xml version="1.0" encoding="utf-8"?>
<ds:datastoreItem xmlns:ds="http://schemas.openxmlformats.org/officeDocument/2006/customXml" ds:itemID="{EE420102-946C-485E-8E38-709C0E360475}"/>
</file>

<file path=customXml/itemProps3.xml><?xml version="1.0" encoding="utf-8"?>
<ds:datastoreItem xmlns:ds="http://schemas.openxmlformats.org/officeDocument/2006/customXml" ds:itemID="{875B7B41-7787-483F-997F-BCF5C7F1A809}"/>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karen.mcgowan</dc:creator>
  <cp:lastModifiedBy>Aideen O'Neill</cp:lastModifiedBy>
  <cp:revision>4</cp:revision>
  <cp:lastPrinted>2015-01-16T10:40:00Z</cp:lastPrinted>
  <dcterms:created xsi:type="dcterms:W3CDTF">2015-07-20T12:44:00Z</dcterms:created>
  <dcterms:modified xsi:type="dcterms:W3CDTF">2015-07-27T08:50:00Z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ies>
</file>