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42B3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40B28DA2" w14:textId="77777777" w:rsidTr="00105C29">
        <w:tc>
          <w:tcPr>
            <w:tcW w:w="9016" w:type="dxa"/>
          </w:tcPr>
          <w:p w14:paraId="51BC203E" w14:textId="52EB4629" w:rsidR="007D460A" w:rsidRDefault="00125907" w:rsidP="007D460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125907">
              <w:rPr>
                <w:b/>
                <w:sz w:val="24"/>
                <w:szCs w:val="24"/>
              </w:rPr>
              <w:t xml:space="preserve">Join our </w:t>
            </w:r>
            <w:proofErr w:type="spellStart"/>
            <w:r w:rsidRPr="00125907">
              <w:rPr>
                <w:b/>
                <w:sz w:val="24"/>
                <w:szCs w:val="24"/>
              </w:rPr>
              <w:t>Petfood</w:t>
            </w:r>
            <w:proofErr w:type="spellEnd"/>
            <w:r w:rsidRPr="00125907">
              <w:rPr>
                <w:b/>
                <w:sz w:val="24"/>
                <w:szCs w:val="24"/>
              </w:rPr>
              <w:t xml:space="preserve"> Family. We are recruiting for </w:t>
            </w:r>
            <w:bookmarkStart w:id="0" w:name="_GoBack"/>
            <w:r w:rsidR="00BE0720">
              <w:rPr>
                <w:b/>
                <w:sz w:val="24"/>
                <w:szCs w:val="24"/>
              </w:rPr>
              <w:t xml:space="preserve">General Service Operative </w:t>
            </w:r>
            <w:bookmarkEnd w:id="0"/>
            <w:r w:rsidR="00393CB4" w:rsidRPr="00393CB4">
              <w:rPr>
                <w:b/>
                <w:sz w:val="24"/>
                <w:szCs w:val="24"/>
              </w:rPr>
              <w:t>to work in</w:t>
            </w:r>
            <w:r w:rsidR="00BE0720">
              <w:rPr>
                <w:b/>
                <w:sz w:val="24"/>
                <w:szCs w:val="24"/>
              </w:rPr>
              <w:t xml:space="preserve"> our</w:t>
            </w:r>
            <w:r w:rsidR="00914C72">
              <w:rPr>
                <w:b/>
                <w:sz w:val="24"/>
                <w:szCs w:val="24"/>
              </w:rPr>
              <w:t xml:space="preserve"> Moygashel</w:t>
            </w:r>
            <w:r w:rsidR="007D460A">
              <w:rPr>
                <w:b/>
                <w:sz w:val="24"/>
                <w:szCs w:val="24"/>
              </w:rPr>
              <w:t xml:space="preserve"> site</w:t>
            </w:r>
            <w:r w:rsidR="00393CB4" w:rsidRPr="00393CB4">
              <w:rPr>
                <w:b/>
                <w:sz w:val="24"/>
                <w:szCs w:val="24"/>
              </w:rPr>
              <w:t xml:space="preserve"> </w:t>
            </w:r>
            <w:r w:rsidR="00D84E17">
              <w:rPr>
                <w:b/>
                <w:sz w:val="24"/>
                <w:szCs w:val="24"/>
              </w:rPr>
              <w:t xml:space="preserve">where we produce </w:t>
            </w:r>
            <w:r w:rsidRPr="00125907">
              <w:rPr>
                <w:b/>
                <w:sz w:val="24"/>
                <w:szCs w:val="24"/>
              </w:rPr>
              <w:t xml:space="preserve">our </w:t>
            </w:r>
            <w:r w:rsidR="00D84E17">
              <w:rPr>
                <w:b/>
                <w:sz w:val="24"/>
                <w:szCs w:val="24"/>
              </w:rPr>
              <w:t>a</w:t>
            </w:r>
            <w:r w:rsidRPr="00125907">
              <w:rPr>
                <w:b/>
                <w:sz w:val="24"/>
                <w:szCs w:val="24"/>
              </w:rPr>
              <w:t>ward winning Na</w:t>
            </w:r>
            <w:r w:rsidR="00C047F8">
              <w:rPr>
                <w:b/>
                <w:sz w:val="24"/>
                <w:szCs w:val="24"/>
              </w:rPr>
              <w:t>t</w:t>
            </w:r>
            <w:r w:rsidRPr="00125907">
              <w:rPr>
                <w:b/>
                <w:sz w:val="24"/>
                <w:szCs w:val="24"/>
              </w:rPr>
              <w:t xml:space="preserve">uro, Brandy, Cat Club and Jessie brands. </w:t>
            </w:r>
          </w:p>
          <w:p w14:paraId="1B2C2BE1" w14:textId="77777777" w:rsidR="00BE0720" w:rsidRPr="009C3AF3" w:rsidRDefault="00BE0720" w:rsidP="00BE0720">
            <w:pPr>
              <w:spacing w:after="160" w:line="259" w:lineRule="auto"/>
              <w:rPr>
                <w:sz w:val="24"/>
                <w:szCs w:val="24"/>
              </w:rPr>
            </w:pPr>
            <w:r w:rsidRPr="009C3AF3">
              <w:rPr>
                <w:sz w:val="24"/>
                <w:szCs w:val="24"/>
              </w:rPr>
              <w:t xml:space="preserve">Depending on your exact role, below is a list of the main duties. Employees should note that they should be prepared to undertake any duties deemed necessary by their supervisor or the management team of Mackle Pet Foods </w:t>
            </w:r>
            <w:proofErr w:type="gramStart"/>
            <w:r w:rsidRPr="009C3AF3">
              <w:rPr>
                <w:sz w:val="24"/>
                <w:szCs w:val="24"/>
              </w:rPr>
              <w:t>in order for</w:t>
            </w:r>
            <w:proofErr w:type="gramEnd"/>
            <w:r w:rsidRPr="009C3AF3">
              <w:rPr>
                <w:sz w:val="24"/>
                <w:szCs w:val="24"/>
              </w:rPr>
              <w:t xml:space="preserve"> the production department to meet its targets. </w:t>
            </w:r>
          </w:p>
          <w:p w14:paraId="089C1442" w14:textId="77777777" w:rsidR="00BE0720" w:rsidRPr="00BB41BB" w:rsidRDefault="00BE0720" w:rsidP="00BE0720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66C1E052" w14:textId="77777777" w:rsidR="00BE0720" w:rsidRPr="00815482" w:rsidRDefault="00BE0720" w:rsidP="00BE0720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15482">
              <w:rPr>
                <w:b/>
                <w:bCs/>
                <w:sz w:val="24"/>
                <w:szCs w:val="24"/>
              </w:rPr>
              <w:t>Main Responsibilities:</w:t>
            </w:r>
          </w:p>
          <w:p w14:paraId="36C79A68" w14:textId="77777777" w:rsidR="00BE0720" w:rsidRDefault="00BE0720" w:rsidP="00BE0720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 continuous inspections of key process points</w:t>
            </w:r>
          </w:p>
          <w:p w14:paraId="227B61D9" w14:textId="77777777" w:rsidR="00BE0720" w:rsidRDefault="00BE0720" w:rsidP="00BE0720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the products being produced meet the full customer specification</w:t>
            </w:r>
          </w:p>
          <w:p w14:paraId="7265820B" w14:textId="77777777" w:rsidR="00BE0720" w:rsidRDefault="00BE0720" w:rsidP="00BE0720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sz w:val="24"/>
                <w:szCs w:val="24"/>
              </w:rPr>
            </w:pPr>
            <w:r w:rsidRPr="00815482">
              <w:rPr>
                <w:sz w:val="24"/>
                <w:szCs w:val="24"/>
              </w:rPr>
              <w:t>Assist with Checking Paperwork</w:t>
            </w:r>
          </w:p>
          <w:p w14:paraId="3B3AD363" w14:textId="77777777" w:rsidR="00BE0720" w:rsidRPr="00815482" w:rsidRDefault="00BE0720" w:rsidP="00BE0720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Maximising production output   </w:t>
            </w:r>
          </w:p>
          <w:p w14:paraId="5ACC4C50" w14:textId="77777777" w:rsidR="00BE0720" w:rsidRDefault="00BE0720" w:rsidP="00BE0720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sz w:val="24"/>
                <w:szCs w:val="24"/>
              </w:rPr>
            </w:pPr>
            <w:r w:rsidRPr="00815482">
              <w:rPr>
                <w:sz w:val="24"/>
                <w:szCs w:val="24"/>
              </w:rPr>
              <w:t>Assist with checking traceability details in packaging and projects</w:t>
            </w:r>
          </w:p>
          <w:p w14:paraId="6A98809C" w14:textId="77777777" w:rsidR="00BE0720" w:rsidRPr="00815482" w:rsidRDefault="00BE0720" w:rsidP="00BE0720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records and reports of operations</w:t>
            </w:r>
          </w:p>
          <w:p w14:paraId="778AE1EC" w14:textId="77777777" w:rsidR="00BE0720" w:rsidRDefault="00BE0720" w:rsidP="00BE0720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Liaise with management on any issues</w:t>
            </w:r>
          </w:p>
          <w:p w14:paraId="260A013D" w14:textId="77777777" w:rsidR="00BE0720" w:rsidRDefault="00BE0720" w:rsidP="00BE0720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high levels of housekeeping</w:t>
            </w:r>
          </w:p>
          <w:p w14:paraId="68DE4737" w14:textId="77777777" w:rsidR="00BE0720" w:rsidRDefault="00BE0720" w:rsidP="00BE0720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 with any additional cleaning requirements throughout the factory</w:t>
            </w:r>
          </w:p>
          <w:p w14:paraId="325F02D1" w14:textId="5A0C6E2F" w:rsidR="00BE0720" w:rsidRDefault="00BE0720" w:rsidP="00BE0720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Fulfilling any other duties that are reasonably asked of the employee</w:t>
            </w:r>
          </w:p>
          <w:p w14:paraId="29EBF42A" w14:textId="5EB03D1A" w:rsidR="00BE0720" w:rsidRPr="00BE0720" w:rsidRDefault="00BE0720" w:rsidP="00BE0720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E0720">
              <w:rPr>
                <w:b/>
                <w:bCs/>
                <w:sz w:val="24"/>
                <w:szCs w:val="24"/>
              </w:rPr>
              <w:t>Essential Criteria:</w:t>
            </w:r>
          </w:p>
          <w:p w14:paraId="2A24F3E7" w14:textId="1485E4E5" w:rsidR="00BE0720" w:rsidRPr="00BE0720" w:rsidRDefault="00BE0720" w:rsidP="00BE0720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E0720">
              <w:rPr>
                <w:sz w:val="24"/>
                <w:szCs w:val="24"/>
              </w:rPr>
              <w:t>Be able to speak, read and write English</w:t>
            </w:r>
          </w:p>
          <w:p w14:paraId="0C7439B0" w14:textId="64107F95" w:rsidR="00BE0720" w:rsidRDefault="00BE0720" w:rsidP="00BE0720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E0720">
              <w:rPr>
                <w:sz w:val="24"/>
                <w:szCs w:val="24"/>
              </w:rPr>
              <w:t xml:space="preserve">Experience of factory environment </w:t>
            </w:r>
          </w:p>
          <w:p w14:paraId="31CDCFB4" w14:textId="77777777" w:rsidR="00BE0720" w:rsidRPr="00815482" w:rsidRDefault="00BE0720" w:rsidP="00BE0720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IT Skills</w:t>
            </w:r>
          </w:p>
          <w:p w14:paraId="5D6F8C71" w14:textId="4D009D31" w:rsidR="00BE0720" w:rsidRDefault="00BE0720" w:rsidP="00BE0720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organisational skills</w:t>
            </w:r>
          </w:p>
          <w:p w14:paraId="2B9B3BC4" w14:textId="5034B70B" w:rsidR="00BE0720" w:rsidRDefault="00BE0720" w:rsidP="00BE072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Benefits:</w:t>
            </w:r>
          </w:p>
          <w:p w14:paraId="115EF4C5" w14:textId="7461B419" w:rsidR="00BE0720" w:rsidRDefault="00BE0720" w:rsidP="00BE0720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days annual leave</w:t>
            </w:r>
          </w:p>
          <w:p w14:paraId="6347096F" w14:textId="448BB28C" w:rsidR="00BE0720" w:rsidRDefault="00BE0720" w:rsidP="00BE0720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Shield</w:t>
            </w:r>
          </w:p>
          <w:p w14:paraId="3E4D8452" w14:textId="5717BD8D" w:rsidR="00BE0720" w:rsidRDefault="00BE0720" w:rsidP="00BE0720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Carparking</w:t>
            </w:r>
          </w:p>
          <w:p w14:paraId="7B3523FD" w14:textId="019429AC" w:rsidR="00BE0720" w:rsidRPr="00BB41BB" w:rsidRDefault="00D84E17" w:rsidP="00BE0720">
            <w:pPr>
              <w:pStyle w:val="NormalWeb"/>
              <w:rPr>
                <w:rStyle w:val="IntenseEmphasis"/>
                <w:rFonts w:asciiTheme="majorHAnsi" w:hAnsiTheme="majorHAnsi"/>
                <w:i w:val="0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 Apply Please forward you</w:t>
            </w:r>
            <w:r w:rsidR="00BE072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BE072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Application and Monitoring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BE072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forms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to </w:t>
            </w:r>
            <w:hyperlink r:id="rId8" w:history="1">
              <w:r w:rsidRPr="00764C22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recruitment@macklepetfoods.com</w:t>
              </w:r>
            </w:hyperlink>
            <w:r w:rsidR="00BE0720">
              <w:rPr>
                <w:rStyle w:val="Hyperlink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3C32B924" w14:textId="1C7CBB4A" w:rsidR="00105C29" w:rsidRDefault="00105C29" w:rsidP="00B64984"/>
    <w:p w14:paraId="3AAEC439" w14:textId="77777777" w:rsidR="00E80860" w:rsidRPr="00105C29" w:rsidRDefault="00E80860" w:rsidP="00B64984"/>
    <w:sectPr w:rsidR="00E80860" w:rsidRPr="00105C29" w:rsidSect="00BE0720">
      <w:headerReference w:type="default" r:id="rId9"/>
      <w:foot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F688E" w14:textId="77777777" w:rsidR="006A5C0B" w:rsidRDefault="006A5C0B" w:rsidP="00BB41BB">
      <w:pPr>
        <w:spacing w:after="0" w:line="240" w:lineRule="auto"/>
      </w:pPr>
      <w:r>
        <w:separator/>
      </w:r>
    </w:p>
  </w:endnote>
  <w:endnote w:type="continuationSeparator" w:id="0">
    <w:p w14:paraId="50BB51F6" w14:textId="77777777" w:rsidR="006A5C0B" w:rsidRDefault="006A5C0B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6A7C6" w14:textId="77777777" w:rsidR="006A5C0B" w:rsidRDefault="006A5C0B" w:rsidP="00BB41BB">
      <w:pPr>
        <w:spacing w:after="0" w:line="240" w:lineRule="auto"/>
      </w:pPr>
      <w:r>
        <w:separator/>
      </w:r>
    </w:p>
  </w:footnote>
  <w:footnote w:type="continuationSeparator" w:id="0">
    <w:p w14:paraId="301C9382" w14:textId="77777777" w:rsidR="006A5C0B" w:rsidRDefault="006A5C0B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13" name="Picture 13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6ED"/>
    <w:multiLevelType w:val="multilevel"/>
    <w:tmpl w:val="B7C6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15614"/>
    <w:multiLevelType w:val="hybridMultilevel"/>
    <w:tmpl w:val="1250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07F9"/>
    <w:multiLevelType w:val="hybridMultilevel"/>
    <w:tmpl w:val="3876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D1FFE"/>
    <w:multiLevelType w:val="hybridMultilevel"/>
    <w:tmpl w:val="03925E94"/>
    <w:lvl w:ilvl="0" w:tplc="46BC03D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C2DCE"/>
    <w:multiLevelType w:val="hybridMultilevel"/>
    <w:tmpl w:val="F0E63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42CAC"/>
    <w:multiLevelType w:val="hybridMultilevel"/>
    <w:tmpl w:val="F49CA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0006"/>
    <w:multiLevelType w:val="hybridMultilevel"/>
    <w:tmpl w:val="899C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C5A3E"/>
    <w:multiLevelType w:val="hybridMultilevel"/>
    <w:tmpl w:val="7D92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15C49"/>
    <w:multiLevelType w:val="hybridMultilevel"/>
    <w:tmpl w:val="33E0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1D561A3"/>
    <w:multiLevelType w:val="hybridMultilevel"/>
    <w:tmpl w:val="5C3CD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4691B"/>
    <w:multiLevelType w:val="hybridMultilevel"/>
    <w:tmpl w:val="D946F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CA6B87"/>
    <w:multiLevelType w:val="hybridMultilevel"/>
    <w:tmpl w:val="D5F82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96363"/>
    <w:multiLevelType w:val="hybridMultilevel"/>
    <w:tmpl w:val="2A845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5"/>
  </w:num>
  <w:num w:numId="5">
    <w:abstractNumId w:val="8"/>
  </w:num>
  <w:num w:numId="6">
    <w:abstractNumId w:val="1"/>
  </w:num>
  <w:num w:numId="7">
    <w:abstractNumId w:val="1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29"/>
    <w:rsid w:val="0003625D"/>
    <w:rsid w:val="00105C29"/>
    <w:rsid w:val="00125907"/>
    <w:rsid w:val="00170077"/>
    <w:rsid w:val="001E21AB"/>
    <w:rsid w:val="0026771C"/>
    <w:rsid w:val="002C0FFC"/>
    <w:rsid w:val="003235C0"/>
    <w:rsid w:val="00357B4F"/>
    <w:rsid w:val="00393CB4"/>
    <w:rsid w:val="006A5C0B"/>
    <w:rsid w:val="00795866"/>
    <w:rsid w:val="007D460A"/>
    <w:rsid w:val="008B089C"/>
    <w:rsid w:val="008F33A1"/>
    <w:rsid w:val="00914C72"/>
    <w:rsid w:val="009721E2"/>
    <w:rsid w:val="0097427F"/>
    <w:rsid w:val="009A588D"/>
    <w:rsid w:val="009D7C4E"/>
    <w:rsid w:val="009F5A5D"/>
    <w:rsid w:val="00A51A04"/>
    <w:rsid w:val="00B3581B"/>
    <w:rsid w:val="00B64984"/>
    <w:rsid w:val="00BB41BB"/>
    <w:rsid w:val="00BE0720"/>
    <w:rsid w:val="00C047F8"/>
    <w:rsid w:val="00CA27AC"/>
    <w:rsid w:val="00D84E17"/>
    <w:rsid w:val="00D97379"/>
    <w:rsid w:val="00E271DB"/>
    <w:rsid w:val="00E80860"/>
    <w:rsid w:val="00E94B25"/>
    <w:rsid w:val="00ED1CED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7D46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8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84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acklepetfoo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D178F-3836-4282-9414-54B1B7B4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Francesca Lavery</cp:lastModifiedBy>
  <cp:revision>2</cp:revision>
  <cp:lastPrinted>2018-06-06T10:09:00Z</cp:lastPrinted>
  <dcterms:created xsi:type="dcterms:W3CDTF">2019-09-18T08:49:00Z</dcterms:created>
  <dcterms:modified xsi:type="dcterms:W3CDTF">2019-09-18T08:49:00Z</dcterms:modified>
</cp:coreProperties>
</file>