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942B3" w14:textId="77777777" w:rsidR="00D97379" w:rsidRPr="00BB41BB" w:rsidRDefault="00D97379" w:rsidP="00D97379">
      <w:pPr>
        <w:rPr>
          <w:rStyle w:val="IntenseEmphasis"/>
          <w:rFonts w:asciiTheme="majorHAnsi" w:hAnsiTheme="majorHAnsi"/>
          <w:b/>
          <w:i w:val="0"/>
          <w:color w:val="auto"/>
          <w:sz w:val="28"/>
        </w:rPr>
      </w:pPr>
      <w:r>
        <w:rPr>
          <w:rStyle w:val="IntenseEmphasis"/>
          <w:rFonts w:asciiTheme="majorHAnsi" w:hAnsiTheme="majorHAnsi"/>
          <w:b/>
          <w:i w:val="0"/>
          <w:color w:val="auto"/>
          <w:sz w:val="28"/>
        </w:rPr>
        <w:t xml:space="preserve">                                                    </w:t>
      </w:r>
      <w:r w:rsidRPr="00BB41BB">
        <w:rPr>
          <w:rStyle w:val="IntenseEmphasis"/>
          <w:rFonts w:asciiTheme="majorHAnsi" w:hAnsiTheme="majorHAnsi"/>
          <w:b/>
          <w:i w:val="0"/>
          <w:color w:val="auto"/>
          <w:sz w:val="28"/>
        </w:rPr>
        <w:t>Job Description</w:t>
      </w:r>
    </w:p>
    <w:tbl>
      <w:tblPr>
        <w:tblStyle w:val="TableGrid"/>
        <w:tblW w:w="0" w:type="auto"/>
        <w:tblLook w:val="04A0" w:firstRow="1" w:lastRow="0" w:firstColumn="1" w:lastColumn="0" w:noHBand="0" w:noVBand="1"/>
      </w:tblPr>
      <w:tblGrid>
        <w:gridCol w:w="9016"/>
      </w:tblGrid>
      <w:tr w:rsidR="00105C29" w14:paraId="40B28DA2" w14:textId="77777777" w:rsidTr="00105C29">
        <w:tc>
          <w:tcPr>
            <w:tcW w:w="9016" w:type="dxa"/>
          </w:tcPr>
          <w:p w14:paraId="09C091F7" w14:textId="587C0308" w:rsidR="00E271DB" w:rsidRPr="00B64984" w:rsidRDefault="00E271DB" w:rsidP="00B64984">
            <w:pPr>
              <w:spacing w:after="200" w:line="276" w:lineRule="auto"/>
              <w:rPr>
                <w:b/>
                <w:sz w:val="20"/>
                <w:szCs w:val="20"/>
              </w:rPr>
            </w:pPr>
            <w:r w:rsidRPr="00DE17FA">
              <w:rPr>
                <w:b/>
                <w:bCs/>
                <w:iCs/>
                <w:sz w:val="20"/>
                <w:szCs w:val="20"/>
              </w:rPr>
              <w:t>Job Title</w:t>
            </w:r>
            <w:r w:rsidR="00D97379" w:rsidRPr="00DE17FA">
              <w:rPr>
                <w:b/>
                <w:bCs/>
                <w:iCs/>
                <w:sz w:val="20"/>
                <w:szCs w:val="20"/>
              </w:rPr>
              <w:t>:</w:t>
            </w:r>
            <w:r w:rsidR="00D97379" w:rsidRPr="00B64984">
              <w:rPr>
                <w:iCs/>
                <w:sz w:val="20"/>
                <w:szCs w:val="20"/>
              </w:rPr>
              <w:t xml:space="preserve"> </w:t>
            </w:r>
            <w:r w:rsidR="00DE17FA">
              <w:rPr>
                <w:iCs/>
                <w:sz w:val="20"/>
                <w:szCs w:val="20"/>
              </w:rPr>
              <w:t xml:space="preserve">               </w:t>
            </w:r>
            <w:r w:rsidR="00DE17FA" w:rsidRPr="000A1D8B">
              <w:rPr>
                <w:bCs/>
                <w:sz w:val="20"/>
                <w:szCs w:val="20"/>
              </w:rPr>
              <w:t>Customer Services Advisor</w:t>
            </w:r>
          </w:p>
          <w:p w14:paraId="3BAC6867" w14:textId="0D868A9A" w:rsidR="00D97379" w:rsidRPr="00B64984" w:rsidRDefault="00D97379" w:rsidP="00B64984">
            <w:pPr>
              <w:spacing w:after="200" w:line="276" w:lineRule="auto"/>
              <w:rPr>
                <w:i/>
                <w:iCs/>
                <w:sz w:val="20"/>
                <w:szCs w:val="20"/>
              </w:rPr>
            </w:pPr>
            <w:r w:rsidRPr="00DE17FA">
              <w:rPr>
                <w:b/>
                <w:bCs/>
                <w:iCs/>
                <w:sz w:val="20"/>
                <w:szCs w:val="20"/>
              </w:rPr>
              <w:t>Reporting To:</w:t>
            </w:r>
            <w:r w:rsidRPr="00B64984">
              <w:rPr>
                <w:i/>
                <w:iCs/>
                <w:sz w:val="20"/>
                <w:szCs w:val="20"/>
              </w:rPr>
              <w:t> </w:t>
            </w:r>
            <w:r w:rsidR="00DE17FA">
              <w:rPr>
                <w:i/>
                <w:iCs/>
                <w:sz w:val="20"/>
                <w:szCs w:val="20"/>
              </w:rPr>
              <w:t xml:space="preserve">      </w:t>
            </w:r>
            <w:r w:rsidR="00DE17FA" w:rsidRPr="00C06550">
              <w:rPr>
                <w:bCs/>
                <w:sz w:val="20"/>
                <w:szCs w:val="20"/>
              </w:rPr>
              <w:t>Commercial Director</w:t>
            </w:r>
          </w:p>
          <w:p w14:paraId="7B3523FD" w14:textId="46D7CDA3" w:rsidR="00E271DB" w:rsidRPr="00BB41BB" w:rsidRDefault="00D97379" w:rsidP="00DE17FA">
            <w:pPr>
              <w:spacing w:after="200" w:line="276" w:lineRule="auto"/>
              <w:rPr>
                <w:rStyle w:val="IntenseEmphasis"/>
                <w:rFonts w:asciiTheme="majorHAnsi" w:hAnsiTheme="majorHAnsi"/>
                <w:i w:val="0"/>
              </w:rPr>
            </w:pPr>
            <w:r w:rsidRPr="00DE17FA">
              <w:rPr>
                <w:b/>
                <w:bCs/>
                <w:iCs/>
                <w:sz w:val="20"/>
                <w:szCs w:val="20"/>
              </w:rPr>
              <w:t>Job Purpose:</w:t>
            </w:r>
            <w:r w:rsidRPr="00B64984">
              <w:rPr>
                <w:i/>
                <w:iCs/>
                <w:sz w:val="20"/>
                <w:szCs w:val="20"/>
              </w:rPr>
              <w:t> </w:t>
            </w:r>
            <w:r w:rsidR="00DE17FA">
              <w:rPr>
                <w:i/>
                <w:iCs/>
                <w:sz w:val="20"/>
                <w:szCs w:val="20"/>
              </w:rPr>
              <w:t xml:space="preserve">       </w:t>
            </w:r>
            <w:r w:rsidR="00DE17FA" w:rsidRPr="005340AF">
              <w:rPr>
                <w:bCs/>
                <w:sz w:val="20"/>
                <w:szCs w:val="20"/>
              </w:rPr>
              <w:t xml:space="preserve">As the </w:t>
            </w:r>
            <w:r w:rsidR="00DE17FA" w:rsidRPr="000E3004">
              <w:rPr>
                <w:bCs/>
                <w:sz w:val="20"/>
                <w:szCs w:val="20"/>
              </w:rPr>
              <w:t>frontline interface with customers</w:t>
            </w:r>
            <w:r w:rsidR="00DE17FA">
              <w:rPr>
                <w:bCs/>
                <w:sz w:val="20"/>
                <w:szCs w:val="20"/>
              </w:rPr>
              <w:t xml:space="preserve">, work to ensure our customers are receiving the best possible service for all the brands manufactured by the company.  Managing the customer service function to ensure professional handling of customer queries, </w:t>
            </w:r>
            <w:proofErr w:type="gramStart"/>
            <w:r w:rsidR="00DE17FA">
              <w:rPr>
                <w:bCs/>
                <w:sz w:val="20"/>
                <w:szCs w:val="20"/>
              </w:rPr>
              <w:t>orders</w:t>
            </w:r>
            <w:proofErr w:type="gramEnd"/>
            <w:r w:rsidR="00DE17FA">
              <w:rPr>
                <w:bCs/>
                <w:sz w:val="20"/>
                <w:szCs w:val="20"/>
              </w:rPr>
              <w:t xml:space="preserve"> and complaints, via telephone, email and social media platforms to deliver complete customer satisfaction.</w:t>
            </w:r>
          </w:p>
        </w:tc>
      </w:tr>
      <w:tr w:rsidR="00105C29" w14:paraId="36C4EFDD" w14:textId="77777777" w:rsidTr="00105C29">
        <w:tc>
          <w:tcPr>
            <w:tcW w:w="9016" w:type="dxa"/>
          </w:tcPr>
          <w:p w14:paraId="1CF048E9" w14:textId="77777777" w:rsidR="00E271DB" w:rsidRPr="00BB41BB" w:rsidRDefault="00E271DB" w:rsidP="00105C29">
            <w:pPr>
              <w:rPr>
                <w:rStyle w:val="IntenseEmphasis"/>
                <w:rFonts w:asciiTheme="majorHAnsi" w:hAnsiTheme="majorHAnsi"/>
                <w:i w:val="0"/>
              </w:rPr>
            </w:pPr>
          </w:p>
          <w:p w14:paraId="4929C9F1" w14:textId="77777777" w:rsidR="00D97379" w:rsidRDefault="00D97379" w:rsidP="00D97379">
            <w:pPr>
              <w:spacing w:line="276" w:lineRule="auto"/>
              <w:ind w:left="1440" w:hanging="1440"/>
              <w:rPr>
                <w:b/>
                <w:sz w:val="20"/>
                <w:szCs w:val="20"/>
              </w:rPr>
            </w:pPr>
            <w:r w:rsidRPr="00D97379">
              <w:rPr>
                <w:b/>
                <w:sz w:val="20"/>
                <w:szCs w:val="20"/>
              </w:rPr>
              <w:t>Main Responsibilit</w:t>
            </w:r>
            <w:r>
              <w:rPr>
                <w:b/>
                <w:sz w:val="20"/>
                <w:szCs w:val="20"/>
              </w:rPr>
              <w:t>i</w:t>
            </w:r>
            <w:r w:rsidRPr="00D97379">
              <w:rPr>
                <w:b/>
                <w:sz w:val="20"/>
                <w:szCs w:val="20"/>
              </w:rPr>
              <w:t>es:</w:t>
            </w:r>
          </w:p>
          <w:p w14:paraId="4E6D3C28" w14:textId="77777777" w:rsidR="00B64984" w:rsidRDefault="00B64984" w:rsidP="00B64984">
            <w:pPr>
              <w:rPr>
                <w:b/>
                <w:sz w:val="20"/>
                <w:szCs w:val="20"/>
              </w:rPr>
            </w:pPr>
          </w:p>
          <w:p w14:paraId="4FA9A5CB" w14:textId="77777777" w:rsidR="00B64984" w:rsidRDefault="00B64984" w:rsidP="00B64984">
            <w:pPr>
              <w:rPr>
                <w:b/>
                <w:sz w:val="20"/>
                <w:szCs w:val="20"/>
              </w:rPr>
            </w:pPr>
          </w:p>
          <w:p w14:paraId="7D860E68" w14:textId="77777777" w:rsidR="00DE17FA" w:rsidRDefault="00DE17FA" w:rsidP="00DE17FA">
            <w:pPr>
              <w:pStyle w:val="ListParagraph"/>
              <w:numPr>
                <w:ilvl w:val="0"/>
                <w:numId w:val="5"/>
              </w:numPr>
              <w:spacing w:after="0"/>
              <w:rPr>
                <w:sz w:val="20"/>
                <w:szCs w:val="20"/>
              </w:rPr>
            </w:pPr>
            <w:r w:rsidRPr="00E84D7F">
              <w:rPr>
                <w:sz w:val="20"/>
                <w:szCs w:val="20"/>
              </w:rPr>
              <w:t xml:space="preserve">Management of all enquiries received </w:t>
            </w:r>
            <w:r>
              <w:rPr>
                <w:sz w:val="20"/>
                <w:szCs w:val="20"/>
              </w:rPr>
              <w:t>via</w:t>
            </w:r>
            <w:r w:rsidRPr="00E84D7F">
              <w:rPr>
                <w:sz w:val="20"/>
                <w:szCs w:val="20"/>
              </w:rPr>
              <w:t xml:space="preserve"> </w:t>
            </w:r>
            <w:r>
              <w:rPr>
                <w:sz w:val="20"/>
                <w:szCs w:val="20"/>
              </w:rPr>
              <w:t>all communication methods, namely online</w:t>
            </w:r>
            <w:r w:rsidRPr="00E84D7F">
              <w:rPr>
                <w:sz w:val="20"/>
                <w:szCs w:val="20"/>
              </w:rPr>
              <w:t xml:space="preserve"> / telephone</w:t>
            </w:r>
            <w:r>
              <w:rPr>
                <w:sz w:val="20"/>
                <w:szCs w:val="20"/>
              </w:rPr>
              <w:t xml:space="preserve"> / social media, including complaints, orders, delivery queries, product queries, packaging queries, general enquiries, etc.</w:t>
            </w:r>
          </w:p>
          <w:p w14:paraId="1AE3B474" w14:textId="77777777" w:rsidR="00DE17FA" w:rsidRDefault="00DE17FA" w:rsidP="00DE17FA">
            <w:pPr>
              <w:pStyle w:val="ListParagraph"/>
              <w:numPr>
                <w:ilvl w:val="0"/>
                <w:numId w:val="5"/>
              </w:numPr>
              <w:spacing w:after="0"/>
              <w:rPr>
                <w:sz w:val="20"/>
                <w:szCs w:val="20"/>
              </w:rPr>
            </w:pPr>
            <w:r>
              <w:rPr>
                <w:sz w:val="20"/>
                <w:szCs w:val="20"/>
              </w:rPr>
              <w:t>Gain an awareness of cross functional departments within the business to build product and processing knowledge.</w:t>
            </w:r>
          </w:p>
          <w:p w14:paraId="2C8E859B" w14:textId="77777777" w:rsidR="00DE17FA" w:rsidRDefault="00DE17FA" w:rsidP="00DE17FA">
            <w:pPr>
              <w:pStyle w:val="ListParagraph"/>
              <w:numPr>
                <w:ilvl w:val="0"/>
                <w:numId w:val="5"/>
              </w:numPr>
              <w:spacing w:after="0"/>
              <w:rPr>
                <w:sz w:val="20"/>
                <w:szCs w:val="20"/>
              </w:rPr>
            </w:pPr>
            <w:r>
              <w:rPr>
                <w:sz w:val="20"/>
                <w:szCs w:val="20"/>
              </w:rPr>
              <w:t>Build a strong, in-depth foundation of knowledge for all company brands / products.</w:t>
            </w:r>
          </w:p>
          <w:p w14:paraId="72A85F60" w14:textId="77777777" w:rsidR="00DE17FA" w:rsidRDefault="00DE17FA" w:rsidP="00DE17FA">
            <w:pPr>
              <w:pStyle w:val="ListParagraph"/>
              <w:numPr>
                <w:ilvl w:val="0"/>
                <w:numId w:val="5"/>
              </w:numPr>
              <w:spacing w:after="0"/>
              <w:rPr>
                <w:sz w:val="20"/>
                <w:szCs w:val="20"/>
              </w:rPr>
            </w:pPr>
            <w:r>
              <w:rPr>
                <w:sz w:val="20"/>
                <w:szCs w:val="20"/>
              </w:rPr>
              <w:t>Create a database to capture &amp; manage all enquiries to help trend and report on all positive and negative feedback from customers.</w:t>
            </w:r>
          </w:p>
          <w:p w14:paraId="405FDE6F" w14:textId="77777777" w:rsidR="00DE17FA" w:rsidRDefault="00DE17FA" w:rsidP="00DE17FA">
            <w:pPr>
              <w:pStyle w:val="ListParagraph"/>
              <w:numPr>
                <w:ilvl w:val="0"/>
                <w:numId w:val="5"/>
              </w:numPr>
              <w:spacing w:after="0"/>
              <w:rPr>
                <w:sz w:val="20"/>
                <w:szCs w:val="20"/>
              </w:rPr>
            </w:pPr>
            <w:r>
              <w:rPr>
                <w:sz w:val="20"/>
                <w:szCs w:val="20"/>
              </w:rPr>
              <w:t>Clearly communicate customer enquiry to the relevant business department to allow investigation, solution development and report positively to the customer.</w:t>
            </w:r>
          </w:p>
          <w:p w14:paraId="38E52C34" w14:textId="77777777" w:rsidR="00DE17FA" w:rsidRDefault="00DE17FA" w:rsidP="00DE17FA">
            <w:pPr>
              <w:pStyle w:val="ListParagraph"/>
              <w:numPr>
                <w:ilvl w:val="0"/>
                <w:numId w:val="5"/>
              </w:numPr>
              <w:spacing w:after="0"/>
              <w:rPr>
                <w:sz w:val="20"/>
                <w:szCs w:val="20"/>
              </w:rPr>
            </w:pPr>
            <w:r>
              <w:rPr>
                <w:sz w:val="20"/>
                <w:szCs w:val="20"/>
              </w:rPr>
              <w:t>Collate and communicate solutions to enquiries / complaints to fully satisfy the customer and encourage brand loyalty.</w:t>
            </w:r>
          </w:p>
          <w:p w14:paraId="4ADDA59A" w14:textId="77777777" w:rsidR="00DE17FA" w:rsidRDefault="00DE17FA" w:rsidP="00DE17FA">
            <w:pPr>
              <w:pStyle w:val="ListParagraph"/>
              <w:numPr>
                <w:ilvl w:val="0"/>
                <w:numId w:val="5"/>
              </w:numPr>
              <w:spacing w:after="0"/>
              <w:rPr>
                <w:sz w:val="20"/>
                <w:szCs w:val="20"/>
              </w:rPr>
            </w:pPr>
            <w:r>
              <w:rPr>
                <w:sz w:val="20"/>
                <w:szCs w:val="20"/>
              </w:rPr>
              <w:t>Provide monthly trending of customer enquiries, escalating potential issues or challenges, to senior management team.</w:t>
            </w:r>
          </w:p>
          <w:p w14:paraId="3426CF33" w14:textId="77777777" w:rsidR="00DE17FA" w:rsidRDefault="00DE17FA" w:rsidP="00DE17FA">
            <w:pPr>
              <w:pStyle w:val="ListParagraph"/>
              <w:numPr>
                <w:ilvl w:val="0"/>
                <w:numId w:val="5"/>
              </w:numPr>
              <w:spacing w:after="0"/>
              <w:rPr>
                <w:sz w:val="20"/>
                <w:szCs w:val="20"/>
              </w:rPr>
            </w:pPr>
            <w:r>
              <w:rPr>
                <w:sz w:val="20"/>
                <w:szCs w:val="20"/>
              </w:rPr>
              <w:t>Contribute to the continuous improvement of the company through collaborating with other departments and escalating reoccurring trends to senior management to ensure the root cause is identified and a solution implemented to reduce / eliminate the issue.</w:t>
            </w:r>
          </w:p>
          <w:p w14:paraId="4FE7B197" w14:textId="77777777" w:rsidR="00DE17FA" w:rsidRDefault="00DE17FA" w:rsidP="00DE17FA">
            <w:pPr>
              <w:pStyle w:val="ListParagraph"/>
              <w:numPr>
                <w:ilvl w:val="0"/>
                <w:numId w:val="5"/>
              </w:numPr>
              <w:spacing w:after="0"/>
              <w:rPr>
                <w:sz w:val="20"/>
                <w:szCs w:val="20"/>
              </w:rPr>
            </w:pPr>
            <w:r>
              <w:rPr>
                <w:sz w:val="20"/>
                <w:szCs w:val="20"/>
              </w:rPr>
              <w:t>Ensure responses for all frequent enquiries are added to the appropriate website FAQ section to aid with reduction of enquiries.</w:t>
            </w:r>
          </w:p>
          <w:p w14:paraId="0694D470" w14:textId="77777777" w:rsidR="00DE17FA" w:rsidRDefault="00DE17FA" w:rsidP="00DE17FA">
            <w:pPr>
              <w:pStyle w:val="ListParagraph"/>
              <w:numPr>
                <w:ilvl w:val="0"/>
                <w:numId w:val="5"/>
              </w:numPr>
              <w:spacing w:after="0"/>
              <w:rPr>
                <w:sz w:val="20"/>
                <w:szCs w:val="20"/>
              </w:rPr>
            </w:pPr>
            <w:r>
              <w:rPr>
                <w:sz w:val="20"/>
                <w:szCs w:val="20"/>
              </w:rPr>
              <w:t>Reflect company values and culture to the external customer.</w:t>
            </w:r>
          </w:p>
          <w:p w14:paraId="16A6735A" w14:textId="77777777" w:rsidR="00DE17FA" w:rsidRDefault="00DE17FA" w:rsidP="00DE17FA">
            <w:pPr>
              <w:pStyle w:val="ListParagraph"/>
              <w:numPr>
                <w:ilvl w:val="0"/>
                <w:numId w:val="5"/>
              </w:numPr>
              <w:spacing w:after="0"/>
              <w:rPr>
                <w:sz w:val="20"/>
                <w:szCs w:val="20"/>
              </w:rPr>
            </w:pPr>
            <w:r>
              <w:rPr>
                <w:sz w:val="20"/>
                <w:szCs w:val="20"/>
              </w:rPr>
              <w:t>Processing of online and telephone orders to the distribution team.</w:t>
            </w:r>
          </w:p>
          <w:p w14:paraId="0AA4130C" w14:textId="77777777" w:rsidR="00DE17FA" w:rsidRDefault="00DE17FA" w:rsidP="00DE17FA">
            <w:pPr>
              <w:pStyle w:val="ListParagraph"/>
              <w:numPr>
                <w:ilvl w:val="0"/>
                <w:numId w:val="5"/>
              </w:numPr>
              <w:spacing w:after="0"/>
              <w:rPr>
                <w:sz w:val="20"/>
                <w:szCs w:val="20"/>
              </w:rPr>
            </w:pPr>
            <w:r w:rsidRPr="003029E9">
              <w:rPr>
                <w:sz w:val="20"/>
                <w:szCs w:val="20"/>
              </w:rPr>
              <w:t xml:space="preserve">Attendance at </w:t>
            </w:r>
            <w:r>
              <w:rPr>
                <w:sz w:val="20"/>
                <w:szCs w:val="20"/>
              </w:rPr>
              <w:t>consumer shows</w:t>
            </w:r>
            <w:r w:rsidRPr="003029E9">
              <w:rPr>
                <w:sz w:val="20"/>
                <w:szCs w:val="20"/>
              </w:rPr>
              <w:t xml:space="preserve"> to </w:t>
            </w:r>
            <w:r>
              <w:rPr>
                <w:sz w:val="20"/>
                <w:szCs w:val="20"/>
              </w:rPr>
              <w:t>represent the company and product brands</w:t>
            </w:r>
            <w:r w:rsidRPr="003029E9">
              <w:rPr>
                <w:sz w:val="20"/>
                <w:szCs w:val="20"/>
              </w:rPr>
              <w:t>.</w:t>
            </w:r>
          </w:p>
          <w:p w14:paraId="537B748C" w14:textId="77777777" w:rsidR="00DE17FA" w:rsidRDefault="00DE17FA" w:rsidP="00DE17FA">
            <w:pPr>
              <w:pStyle w:val="ListParagraph"/>
              <w:numPr>
                <w:ilvl w:val="0"/>
                <w:numId w:val="5"/>
              </w:numPr>
              <w:spacing w:after="0"/>
              <w:rPr>
                <w:sz w:val="20"/>
                <w:szCs w:val="20"/>
              </w:rPr>
            </w:pPr>
            <w:r>
              <w:rPr>
                <w:sz w:val="20"/>
                <w:szCs w:val="20"/>
              </w:rPr>
              <w:t>Other duties, within reason, as and when required.</w:t>
            </w:r>
          </w:p>
          <w:p w14:paraId="71B0F336" w14:textId="77777777" w:rsidR="00BB41BB" w:rsidRDefault="00BB41BB" w:rsidP="00105C29">
            <w:pPr>
              <w:rPr>
                <w:rStyle w:val="IntenseEmphasis"/>
                <w:rFonts w:asciiTheme="majorHAnsi" w:hAnsiTheme="majorHAnsi"/>
                <w:i w:val="0"/>
              </w:rPr>
            </w:pPr>
          </w:p>
          <w:p w14:paraId="2C6F47D1" w14:textId="77777777" w:rsidR="00BB41BB" w:rsidRDefault="00BB41BB" w:rsidP="00105C29">
            <w:pPr>
              <w:rPr>
                <w:rStyle w:val="IntenseEmphasis"/>
                <w:rFonts w:asciiTheme="majorHAnsi" w:hAnsiTheme="majorHAnsi"/>
                <w:i w:val="0"/>
              </w:rPr>
            </w:pPr>
          </w:p>
          <w:p w14:paraId="4422F7AA" w14:textId="77777777" w:rsidR="00E271DB" w:rsidRDefault="00E271DB" w:rsidP="00105C29">
            <w:pPr>
              <w:rPr>
                <w:rStyle w:val="IntenseEmphasis"/>
                <w:rFonts w:asciiTheme="majorHAnsi" w:hAnsiTheme="majorHAnsi"/>
                <w:i w:val="0"/>
              </w:rPr>
            </w:pPr>
          </w:p>
          <w:p w14:paraId="0C840D54" w14:textId="77777777" w:rsidR="00B64984" w:rsidRDefault="00B64984" w:rsidP="00105C29">
            <w:pPr>
              <w:rPr>
                <w:rStyle w:val="IntenseEmphasis"/>
                <w:rFonts w:asciiTheme="majorHAnsi" w:hAnsiTheme="majorHAnsi"/>
              </w:rPr>
            </w:pPr>
          </w:p>
          <w:p w14:paraId="40FFF774" w14:textId="77777777" w:rsidR="00B64984" w:rsidRPr="00BB41BB" w:rsidRDefault="00B64984" w:rsidP="00105C29">
            <w:pPr>
              <w:rPr>
                <w:rStyle w:val="IntenseEmphasis"/>
                <w:rFonts w:asciiTheme="majorHAnsi" w:hAnsiTheme="majorHAnsi"/>
                <w:i w:val="0"/>
              </w:rPr>
            </w:pPr>
          </w:p>
        </w:tc>
      </w:tr>
    </w:tbl>
    <w:p w14:paraId="3C32B924" w14:textId="1C7CBB4A" w:rsidR="00105C29" w:rsidRDefault="00105C29" w:rsidP="00B64984"/>
    <w:p w14:paraId="21915651" w14:textId="77777777" w:rsidR="00E80860" w:rsidRPr="00E80860" w:rsidRDefault="00E80860" w:rsidP="00E80860">
      <w:pPr>
        <w:ind w:left="2880" w:firstLine="720"/>
        <w:rPr>
          <w:rStyle w:val="IntenseEmphasis"/>
          <w:rFonts w:asciiTheme="majorHAnsi" w:hAnsiTheme="majorHAnsi"/>
          <w:b/>
          <w:i w:val="0"/>
          <w:color w:val="auto"/>
          <w:sz w:val="28"/>
        </w:rPr>
      </w:pPr>
      <w:r w:rsidRPr="00E80860">
        <w:rPr>
          <w:rStyle w:val="IntenseEmphasis"/>
          <w:rFonts w:asciiTheme="majorHAnsi" w:hAnsiTheme="majorHAnsi"/>
          <w:b/>
          <w:i w:val="0"/>
          <w:color w:val="auto"/>
          <w:sz w:val="28"/>
        </w:rPr>
        <w:lastRenderedPageBreak/>
        <w:t>PERSON SPECIFICATION</w:t>
      </w:r>
    </w:p>
    <w:tbl>
      <w:tblPr>
        <w:tblStyle w:val="TableGrid"/>
        <w:tblW w:w="9493" w:type="dxa"/>
        <w:tblInd w:w="-289" w:type="dxa"/>
        <w:tblLook w:val="04A0" w:firstRow="1" w:lastRow="0" w:firstColumn="1" w:lastColumn="0" w:noHBand="0" w:noVBand="1"/>
      </w:tblPr>
      <w:tblGrid>
        <w:gridCol w:w="9493"/>
      </w:tblGrid>
      <w:tr w:rsidR="00E80860" w14:paraId="380FC1E6" w14:textId="77777777" w:rsidTr="00DE17FA">
        <w:tc>
          <w:tcPr>
            <w:tcW w:w="9493" w:type="dxa"/>
          </w:tcPr>
          <w:p w14:paraId="74C3CB6D" w14:textId="49D3701B" w:rsidR="00E80860" w:rsidRPr="00A2397B" w:rsidRDefault="00E80860" w:rsidP="00E80860">
            <w:pPr>
              <w:pBdr>
                <w:top w:val="single" w:sz="12" w:space="1" w:color="auto"/>
                <w:bottom w:val="single" w:sz="12" w:space="1" w:color="auto"/>
              </w:pBdr>
              <w:rPr>
                <w:b/>
                <w:sz w:val="20"/>
                <w:szCs w:val="20"/>
              </w:rPr>
            </w:pPr>
            <w:r w:rsidRPr="00A2397B">
              <w:rPr>
                <w:b/>
                <w:sz w:val="20"/>
                <w:szCs w:val="20"/>
              </w:rPr>
              <w:t>Job Title:</w:t>
            </w:r>
            <w:r w:rsidRPr="00A2397B">
              <w:rPr>
                <w:b/>
                <w:sz w:val="20"/>
                <w:szCs w:val="20"/>
              </w:rPr>
              <w:tab/>
            </w:r>
            <w:r w:rsidR="00DE17FA">
              <w:rPr>
                <w:b/>
                <w:sz w:val="20"/>
                <w:szCs w:val="20"/>
              </w:rPr>
              <w:t>Customer Services Advisor</w:t>
            </w:r>
          </w:p>
          <w:p w14:paraId="1660122E" w14:textId="77777777" w:rsidR="00E80860" w:rsidRPr="00B64984" w:rsidRDefault="00E80860" w:rsidP="00E80860">
            <w:pPr>
              <w:rPr>
                <w:b/>
                <w:sz w:val="20"/>
                <w:szCs w:val="20"/>
              </w:rPr>
            </w:pPr>
          </w:p>
          <w:tbl>
            <w:tblPr>
              <w:tblStyle w:val="TableGrid"/>
              <w:tblW w:w="0" w:type="auto"/>
              <w:tblLook w:val="04A0" w:firstRow="1" w:lastRow="0" w:firstColumn="1" w:lastColumn="0" w:noHBand="0" w:noVBand="1"/>
            </w:tblPr>
            <w:tblGrid>
              <w:gridCol w:w="2302"/>
              <w:gridCol w:w="3827"/>
              <w:gridCol w:w="2977"/>
            </w:tblGrid>
            <w:tr w:rsidR="00E80860" w:rsidRPr="00A2397B" w14:paraId="5D4C12E3" w14:textId="77777777" w:rsidTr="00DE17FA">
              <w:tc>
                <w:tcPr>
                  <w:tcW w:w="2302" w:type="dxa"/>
                </w:tcPr>
                <w:p w14:paraId="7EA632AB" w14:textId="77777777" w:rsidR="00E80860" w:rsidRPr="00A2397B" w:rsidRDefault="00E80860" w:rsidP="00E80860">
                  <w:pPr>
                    <w:rPr>
                      <w:i/>
                      <w:sz w:val="20"/>
                      <w:szCs w:val="20"/>
                    </w:rPr>
                  </w:pPr>
                  <w:r w:rsidRPr="00A2397B">
                    <w:rPr>
                      <w:i/>
                      <w:sz w:val="20"/>
                      <w:szCs w:val="20"/>
                    </w:rPr>
                    <w:t>Criteria</w:t>
                  </w:r>
                </w:p>
              </w:tc>
              <w:tc>
                <w:tcPr>
                  <w:tcW w:w="3827" w:type="dxa"/>
                </w:tcPr>
                <w:p w14:paraId="48F2C0A8" w14:textId="77777777" w:rsidR="00E80860" w:rsidRPr="00A2397B" w:rsidRDefault="00E80860" w:rsidP="00E80860">
                  <w:pPr>
                    <w:rPr>
                      <w:i/>
                      <w:sz w:val="20"/>
                      <w:szCs w:val="20"/>
                    </w:rPr>
                  </w:pPr>
                  <w:r w:rsidRPr="00A2397B">
                    <w:rPr>
                      <w:i/>
                      <w:sz w:val="20"/>
                      <w:szCs w:val="20"/>
                    </w:rPr>
                    <w:t>Essential</w:t>
                  </w:r>
                </w:p>
              </w:tc>
              <w:tc>
                <w:tcPr>
                  <w:tcW w:w="2977" w:type="dxa"/>
                </w:tcPr>
                <w:p w14:paraId="23D5D4A9" w14:textId="77777777" w:rsidR="00E80860" w:rsidRPr="00A2397B" w:rsidRDefault="00E80860" w:rsidP="00E80860">
                  <w:pPr>
                    <w:rPr>
                      <w:i/>
                      <w:sz w:val="20"/>
                      <w:szCs w:val="20"/>
                    </w:rPr>
                  </w:pPr>
                  <w:r w:rsidRPr="00A2397B">
                    <w:rPr>
                      <w:i/>
                      <w:sz w:val="20"/>
                      <w:szCs w:val="20"/>
                    </w:rPr>
                    <w:t>Desirable</w:t>
                  </w:r>
                </w:p>
              </w:tc>
            </w:tr>
            <w:tr w:rsidR="00DE17FA" w:rsidRPr="00A2397B" w14:paraId="5C62EC3D" w14:textId="77777777" w:rsidTr="00DE17FA">
              <w:tc>
                <w:tcPr>
                  <w:tcW w:w="2302" w:type="dxa"/>
                  <w:vAlign w:val="center"/>
                </w:tcPr>
                <w:p w14:paraId="4A7D70D8" w14:textId="77777777" w:rsidR="00DE17FA" w:rsidRPr="00A2397B" w:rsidRDefault="00DE17FA" w:rsidP="00DE17FA">
                  <w:pPr>
                    <w:rPr>
                      <w:sz w:val="20"/>
                      <w:szCs w:val="20"/>
                    </w:rPr>
                  </w:pPr>
                  <w:r w:rsidRPr="00A2397B">
                    <w:rPr>
                      <w:sz w:val="20"/>
                      <w:szCs w:val="20"/>
                    </w:rPr>
                    <w:t>Knowledge</w:t>
                  </w:r>
                </w:p>
              </w:tc>
              <w:tc>
                <w:tcPr>
                  <w:tcW w:w="3827" w:type="dxa"/>
                </w:tcPr>
                <w:p w14:paraId="495EFB44" w14:textId="7767555D" w:rsidR="00DE17FA" w:rsidRPr="00DE17FA" w:rsidRDefault="00DE17FA" w:rsidP="00DE17FA">
                  <w:pPr>
                    <w:pStyle w:val="ListParagraph"/>
                    <w:numPr>
                      <w:ilvl w:val="0"/>
                      <w:numId w:val="6"/>
                    </w:numPr>
                    <w:spacing w:after="0" w:line="240" w:lineRule="auto"/>
                    <w:ind w:left="323" w:hanging="142"/>
                    <w:rPr>
                      <w:sz w:val="20"/>
                      <w:szCs w:val="20"/>
                    </w:rPr>
                  </w:pPr>
                  <w:r w:rsidRPr="00DE17FA">
                    <w:rPr>
                      <w:sz w:val="20"/>
                      <w:szCs w:val="20"/>
                    </w:rPr>
                    <w:t>One year’s experience working in a customer facing role</w:t>
                  </w:r>
                </w:p>
              </w:tc>
              <w:tc>
                <w:tcPr>
                  <w:tcW w:w="2977" w:type="dxa"/>
                </w:tcPr>
                <w:p w14:paraId="5242CDEA" w14:textId="77777777" w:rsidR="00DE17FA" w:rsidRPr="00DE17FA" w:rsidRDefault="00DE17FA" w:rsidP="00DE17FA">
                  <w:pPr>
                    <w:pStyle w:val="ListParagraph"/>
                    <w:numPr>
                      <w:ilvl w:val="0"/>
                      <w:numId w:val="6"/>
                    </w:numPr>
                    <w:spacing w:after="0" w:line="240" w:lineRule="auto"/>
                    <w:ind w:left="323" w:hanging="142"/>
                    <w:rPr>
                      <w:sz w:val="20"/>
                      <w:szCs w:val="20"/>
                    </w:rPr>
                  </w:pPr>
                  <w:r w:rsidRPr="00DE17FA">
                    <w:rPr>
                      <w:sz w:val="20"/>
                      <w:szCs w:val="20"/>
                    </w:rPr>
                    <w:t xml:space="preserve">5 GCSEs, </w:t>
                  </w:r>
                  <w:proofErr w:type="spellStart"/>
                  <w:r w:rsidRPr="00DE17FA">
                    <w:rPr>
                      <w:sz w:val="20"/>
                      <w:szCs w:val="20"/>
                    </w:rPr>
                    <w:t>inc.</w:t>
                  </w:r>
                  <w:proofErr w:type="spellEnd"/>
                  <w:r w:rsidRPr="00DE17FA">
                    <w:rPr>
                      <w:sz w:val="20"/>
                      <w:szCs w:val="20"/>
                    </w:rPr>
                    <w:t xml:space="preserve"> English &amp; Maths</w:t>
                  </w:r>
                </w:p>
                <w:p w14:paraId="5BDA2FA6" w14:textId="77777777" w:rsidR="00DE17FA" w:rsidRPr="00D97379" w:rsidRDefault="00DE17FA" w:rsidP="00DE17FA">
                  <w:pPr>
                    <w:pStyle w:val="ListParagraph"/>
                    <w:spacing w:after="0" w:line="240" w:lineRule="auto"/>
                    <w:ind w:left="323"/>
                    <w:rPr>
                      <w:sz w:val="20"/>
                      <w:szCs w:val="20"/>
                    </w:rPr>
                  </w:pPr>
                </w:p>
              </w:tc>
            </w:tr>
            <w:tr w:rsidR="00DE17FA" w:rsidRPr="00A2397B" w14:paraId="3B64CF0A" w14:textId="77777777" w:rsidTr="00DE17FA">
              <w:tc>
                <w:tcPr>
                  <w:tcW w:w="2302" w:type="dxa"/>
                  <w:vAlign w:val="center"/>
                </w:tcPr>
                <w:p w14:paraId="5A0DC071" w14:textId="77777777" w:rsidR="00DE17FA" w:rsidRPr="00A2397B" w:rsidRDefault="00DE17FA" w:rsidP="00DE17FA">
                  <w:pPr>
                    <w:rPr>
                      <w:sz w:val="20"/>
                      <w:szCs w:val="20"/>
                    </w:rPr>
                  </w:pPr>
                  <w:r w:rsidRPr="00A2397B">
                    <w:rPr>
                      <w:sz w:val="20"/>
                      <w:szCs w:val="20"/>
                    </w:rPr>
                    <w:t>Relevant Experience</w:t>
                  </w:r>
                </w:p>
              </w:tc>
              <w:tc>
                <w:tcPr>
                  <w:tcW w:w="3827" w:type="dxa"/>
                </w:tcPr>
                <w:p w14:paraId="5C9C988C" w14:textId="67E27108" w:rsidR="00DE17FA" w:rsidRPr="00DE17FA" w:rsidRDefault="00DE17FA" w:rsidP="00DE17FA">
                  <w:pPr>
                    <w:pStyle w:val="ListParagraph"/>
                    <w:numPr>
                      <w:ilvl w:val="0"/>
                      <w:numId w:val="6"/>
                    </w:numPr>
                    <w:spacing w:after="0" w:line="240" w:lineRule="auto"/>
                    <w:ind w:left="323" w:hanging="142"/>
                    <w:rPr>
                      <w:sz w:val="20"/>
                      <w:szCs w:val="20"/>
                    </w:rPr>
                  </w:pPr>
                  <w:r w:rsidRPr="00DE17FA">
                    <w:rPr>
                      <w:sz w:val="20"/>
                      <w:szCs w:val="20"/>
                    </w:rPr>
                    <w:t>Intermediate level of use in PC applications (Microsoft word, excel &amp; power point)</w:t>
                  </w:r>
                </w:p>
              </w:tc>
              <w:tc>
                <w:tcPr>
                  <w:tcW w:w="2977" w:type="dxa"/>
                </w:tcPr>
                <w:p w14:paraId="751736BD" w14:textId="77777777" w:rsidR="00DE17FA" w:rsidRDefault="00DE17FA" w:rsidP="00DE17FA">
                  <w:pPr>
                    <w:pStyle w:val="ListParagraph"/>
                    <w:numPr>
                      <w:ilvl w:val="0"/>
                      <w:numId w:val="6"/>
                    </w:numPr>
                    <w:spacing w:after="0" w:line="240" w:lineRule="auto"/>
                    <w:ind w:left="323" w:hanging="142"/>
                    <w:rPr>
                      <w:sz w:val="20"/>
                      <w:szCs w:val="20"/>
                    </w:rPr>
                  </w:pPr>
                  <w:r>
                    <w:rPr>
                      <w:sz w:val="20"/>
                      <w:szCs w:val="20"/>
                    </w:rPr>
                    <w:t>Digital Literacy with social media channels</w:t>
                  </w:r>
                </w:p>
                <w:p w14:paraId="7E952978" w14:textId="169BF403" w:rsidR="00DE17FA" w:rsidRPr="00A2397B" w:rsidRDefault="00DE17FA" w:rsidP="00DE17FA">
                  <w:pPr>
                    <w:pStyle w:val="ListParagraph"/>
                    <w:numPr>
                      <w:ilvl w:val="0"/>
                      <w:numId w:val="6"/>
                    </w:numPr>
                    <w:spacing w:after="0" w:line="240" w:lineRule="auto"/>
                    <w:ind w:left="323" w:hanging="142"/>
                    <w:rPr>
                      <w:sz w:val="20"/>
                      <w:szCs w:val="20"/>
                    </w:rPr>
                  </w:pPr>
                  <w:r>
                    <w:rPr>
                      <w:sz w:val="20"/>
                      <w:szCs w:val="20"/>
                    </w:rPr>
                    <w:t>Experience or confidence working with an online Customer Relationship Management system</w:t>
                  </w:r>
                </w:p>
              </w:tc>
            </w:tr>
            <w:tr w:rsidR="00DE17FA" w:rsidRPr="00A2397B" w14:paraId="37532733" w14:textId="77777777" w:rsidTr="00DE17FA">
              <w:tc>
                <w:tcPr>
                  <w:tcW w:w="2302" w:type="dxa"/>
                  <w:vAlign w:val="center"/>
                </w:tcPr>
                <w:p w14:paraId="25678295" w14:textId="77777777" w:rsidR="00DE17FA" w:rsidRPr="00A2397B" w:rsidRDefault="00DE17FA" w:rsidP="00DE17FA">
                  <w:pPr>
                    <w:rPr>
                      <w:sz w:val="20"/>
                      <w:szCs w:val="20"/>
                    </w:rPr>
                  </w:pPr>
                  <w:r w:rsidRPr="00A2397B">
                    <w:rPr>
                      <w:sz w:val="20"/>
                      <w:szCs w:val="20"/>
                    </w:rPr>
                    <w:t>Skills &amp; Competencies</w:t>
                  </w:r>
                </w:p>
              </w:tc>
              <w:tc>
                <w:tcPr>
                  <w:tcW w:w="3827" w:type="dxa"/>
                </w:tcPr>
                <w:p w14:paraId="77ECDA99" w14:textId="77777777" w:rsidR="00DE17FA" w:rsidRDefault="00DE17FA" w:rsidP="00DE17FA">
                  <w:pPr>
                    <w:pStyle w:val="ListParagraph"/>
                    <w:numPr>
                      <w:ilvl w:val="0"/>
                      <w:numId w:val="6"/>
                    </w:numPr>
                    <w:spacing w:after="0" w:line="240" w:lineRule="auto"/>
                    <w:ind w:left="323" w:hanging="142"/>
                    <w:rPr>
                      <w:sz w:val="20"/>
                      <w:szCs w:val="20"/>
                    </w:rPr>
                  </w:pPr>
                  <w:r w:rsidRPr="00A2397B">
                    <w:rPr>
                      <w:sz w:val="20"/>
                      <w:szCs w:val="20"/>
                    </w:rPr>
                    <w:t xml:space="preserve">Good interpersonal / communication skills; both </w:t>
                  </w:r>
                  <w:proofErr w:type="gramStart"/>
                  <w:r w:rsidRPr="00A2397B">
                    <w:rPr>
                      <w:sz w:val="20"/>
                      <w:szCs w:val="20"/>
                    </w:rPr>
                    <w:t>verbal</w:t>
                  </w:r>
                  <w:proofErr w:type="gramEnd"/>
                  <w:r>
                    <w:rPr>
                      <w:sz w:val="20"/>
                      <w:szCs w:val="20"/>
                    </w:rPr>
                    <w:t>,</w:t>
                  </w:r>
                  <w:r w:rsidRPr="00A2397B">
                    <w:rPr>
                      <w:sz w:val="20"/>
                      <w:szCs w:val="20"/>
                    </w:rPr>
                    <w:t xml:space="preserve"> written</w:t>
                  </w:r>
                  <w:r>
                    <w:rPr>
                      <w:sz w:val="20"/>
                      <w:szCs w:val="20"/>
                    </w:rPr>
                    <w:t xml:space="preserve"> &amp; listening</w:t>
                  </w:r>
                </w:p>
                <w:p w14:paraId="548B12AC" w14:textId="77777777" w:rsidR="00DE17FA" w:rsidRDefault="00DE17FA" w:rsidP="00DE17FA">
                  <w:pPr>
                    <w:pStyle w:val="ListParagraph"/>
                    <w:numPr>
                      <w:ilvl w:val="0"/>
                      <w:numId w:val="6"/>
                    </w:numPr>
                    <w:spacing w:after="0" w:line="240" w:lineRule="auto"/>
                    <w:ind w:left="323" w:hanging="142"/>
                    <w:rPr>
                      <w:sz w:val="20"/>
                      <w:szCs w:val="20"/>
                    </w:rPr>
                  </w:pPr>
                  <w:r>
                    <w:rPr>
                      <w:sz w:val="20"/>
                      <w:szCs w:val="20"/>
                    </w:rPr>
                    <w:t>Confident handling difficult situations</w:t>
                  </w:r>
                </w:p>
                <w:p w14:paraId="76582A52" w14:textId="77777777" w:rsidR="00DE17FA" w:rsidRDefault="00DE17FA" w:rsidP="00DE17FA">
                  <w:pPr>
                    <w:pStyle w:val="ListParagraph"/>
                    <w:numPr>
                      <w:ilvl w:val="0"/>
                      <w:numId w:val="6"/>
                    </w:numPr>
                    <w:spacing w:after="0" w:line="240" w:lineRule="auto"/>
                    <w:ind w:left="323" w:hanging="142"/>
                    <w:rPr>
                      <w:sz w:val="20"/>
                      <w:szCs w:val="20"/>
                    </w:rPr>
                  </w:pPr>
                  <w:r>
                    <w:rPr>
                      <w:sz w:val="20"/>
                      <w:szCs w:val="20"/>
                    </w:rPr>
                    <w:t>Patient, remain calm under pressure</w:t>
                  </w:r>
                </w:p>
                <w:p w14:paraId="2F5C83D3" w14:textId="77777777" w:rsidR="00DE17FA" w:rsidRPr="00A2397B" w:rsidRDefault="00DE17FA" w:rsidP="00DE17FA">
                  <w:pPr>
                    <w:pStyle w:val="ListParagraph"/>
                    <w:numPr>
                      <w:ilvl w:val="0"/>
                      <w:numId w:val="6"/>
                    </w:numPr>
                    <w:spacing w:after="0" w:line="240" w:lineRule="auto"/>
                    <w:ind w:left="323" w:hanging="142"/>
                    <w:rPr>
                      <w:sz w:val="20"/>
                      <w:szCs w:val="20"/>
                    </w:rPr>
                  </w:pPr>
                  <w:r>
                    <w:rPr>
                      <w:sz w:val="20"/>
                      <w:szCs w:val="20"/>
                    </w:rPr>
                    <w:t>Polite but firm</w:t>
                  </w:r>
                </w:p>
                <w:p w14:paraId="0B3A0F32"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Excellent organisational skills</w:t>
                  </w:r>
                </w:p>
                <w:p w14:paraId="4D65A6F6"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Ability to prioritise and meet deadlines</w:t>
                  </w:r>
                </w:p>
                <w:p w14:paraId="4FC3153D"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Excellent attention to detail and accuracy</w:t>
                  </w:r>
                </w:p>
                <w:p w14:paraId="0A12B841"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Good time management</w:t>
                  </w:r>
                </w:p>
                <w:p w14:paraId="0B334918"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Must be able to work on their own initiative</w:t>
                  </w:r>
                </w:p>
                <w:p w14:paraId="4987C907" w14:textId="77777777" w:rsidR="00DE17FA" w:rsidRDefault="00DE17FA" w:rsidP="00DE17FA">
                  <w:pPr>
                    <w:pStyle w:val="ListParagraph"/>
                    <w:numPr>
                      <w:ilvl w:val="0"/>
                      <w:numId w:val="6"/>
                    </w:numPr>
                    <w:spacing w:after="0" w:line="240" w:lineRule="auto"/>
                    <w:ind w:left="323" w:hanging="142"/>
                    <w:rPr>
                      <w:sz w:val="20"/>
                      <w:szCs w:val="20"/>
                    </w:rPr>
                  </w:pPr>
                  <w:r w:rsidRPr="00A2397B">
                    <w:rPr>
                      <w:sz w:val="20"/>
                      <w:szCs w:val="20"/>
                    </w:rPr>
                    <w:t>Ability to work within a team</w:t>
                  </w:r>
                </w:p>
                <w:p w14:paraId="0F0960B4" w14:textId="7937EAEE" w:rsidR="00DE17FA" w:rsidRPr="00E80860" w:rsidRDefault="00DE17FA" w:rsidP="00DE17FA">
                  <w:pPr>
                    <w:numPr>
                      <w:ilvl w:val="0"/>
                      <w:numId w:val="6"/>
                    </w:numPr>
                    <w:ind w:left="323" w:hanging="142"/>
                    <w:rPr>
                      <w:sz w:val="20"/>
                      <w:szCs w:val="20"/>
                    </w:rPr>
                  </w:pPr>
                  <w:r w:rsidRPr="00A2397B">
                    <w:rPr>
                      <w:sz w:val="20"/>
                      <w:szCs w:val="20"/>
                    </w:rPr>
                    <w:t>Reliable</w:t>
                  </w:r>
                </w:p>
              </w:tc>
              <w:tc>
                <w:tcPr>
                  <w:tcW w:w="2977" w:type="dxa"/>
                </w:tcPr>
                <w:p w14:paraId="75CF934F" w14:textId="77777777" w:rsidR="00DE17FA" w:rsidRPr="00A2397B" w:rsidRDefault="00DE17FA" w:rsidP="00DE17FA">
                  <w:pPr>
                    <w:pStyle w:val="ListParagraph"/>
                    <w:spacing w:after="0" w:line="240" w:lineRule="auto"/>
                    <w:rPr>
                      <w:sz w:val="20"/>
                      <w:szCs w:val="20"/>
                    </w:rPr>
                  </w:pPr>
                </w:p>
              </w:tc>
            </w:tr>
            <w:tr w:rsidR="00DE17FA" w:rsidRPr="00A2397B" w14:paraId="4932E07B" w14:textId="77777777" w:rsidTr="00DE17FA">
              <w:tc>
                <w:tcPr>
                  <w:tcW w:w="2302" w:type="dxa"/>
                  <w:vAlign w:val="center"/>
                </w:tcPr>
                <w:p w14:paraId="0C139FC7" w14:textId="77777777" w:rsidR="00DE17FA" w:rsidRPr="00A2397B" w:rsidRDefault="00DE17FA" w:rsidP="00DE17FA">
                  <w:pPr>
                    <w:rPr>
                      <w:sz w:val="20"/>
                      <w:szCs w:val="20"/>
                    </w:rPr>
                  </w:pPr>
                  <w:r w:rsidRPr="00A2397B">
                    <w:rPr>
                      <w:sz w:val="20"/>
                      <w:szCs w:val="20"/>
                    </w:rPr>
                    <w:t>Circumstances</w:t>
                  </w:r>
                </w:p>
              </w:tc>
              <w:tc>
                <w:tcPr>
                  <w:tcW w:w="3827" w:type="dxa"/>
                </w:tcPr>
                <w:p w14:paraId="713CA10C" w14:textId="77777777" w:rsidR="00DE17FA" w:rsidRPr="00A2397B" w:rsidRDefault="00DE17FA" w:rsidP="00DE17FA">
                  <w:pPr>
                    <w:pStyle w:val="ListParagraph"/>
                    <w:numPr>
                      <w:ilvl w:val="0"/>
                      <w:numId w:val="6"/>
                    </w:numPr>
                    <w:spacing w:after="0" w:line="240" w:lineRule="auto"/>
                    <w:ind w:left="323" w:hanging="142"/>
                    <w:rPr>
                      <w:sz w:val="20"/>
                      <w:szCs w:val="20"/>
                    </w:rPr>
                  </w:pPr>
                  <w:r w:rsidRPr="00A2397B">
                    <w:rPr>
                      <w:sz w:val="20"/>
                      <w:szCs w:val="20"/>
                    </w:rPr>
                    <w:t>Able to work flexible hours as required</w:t>
                  </w:r>
                </w:p>
                <w:p w14:paraId="3DFB3B7A" w14:textId="77777777" w:rsidR="00DE17FA" w:rsidRDefault="00DE17FA" w:rsidP="00DE17FA">
                  <w:pPr>
                    <w:pStyle w:val="ListParagraph"/>
                    <w:numPr>
                      <w:ilvl w:val="0"/>
                      <w:numId w:val="6"/>
                    </w:numPr>
                    <w:spacing w:after="0" w:line="240" w:lineRule="auto"/>
                    <w:ind w:left="323" w:hanging="142"/>
                    <w:rPr>
                      <w:sz w:val="20"/>
                      <w:szCs w:val="20"/>
                    </w:rPr>
                  </w:pPr>
                  <w:r w:rsidRPr="00A2397B">
                    <w:rPr>
                      <w:sz w:val="20"/>
                      <w:szCs w:val="20"/>
                    </w:rPr>
                    <w:t>Available to travel on limited occasions (i.e. support for exhibitions)</w:t>
                  </w:r>
                  <w:r>
                    <w:rPr>
                      <w:sz w:val="20"/>
                      <w:szCs w:val="20"/>
                    </w:rPr>
                    <w:t>, including weekends</w:t>
                  </w:r>
                </w:p>
                <w:p w14:paraId="67E55D5F" w14:textId="6A25835F" w:rsidR="00DE17FA" w:rsidRPr="00E80860" w:rsidRDefault="00DE17FA" w:rsidP="00DE17FA">
                  <w:pPr>
                    <w:pStyle w:val="ListParagraph"/>
                    <w:numPr>
                      <w:ilvl w:val="0"/>
                      <w:numId w:val="6"/>
                    </w:numPr>
                    <w:spacing w:after="0" w:line="240" w:lineRule="auto"/>
                    <w:ind w:left="323" w:hanging="142"/>
                    <w:rPr>
                      <w:sz w:val="20"/>
                      <w:szCs w:val="20"/>
                    </w:rPr>
                  </w:pPr>
                  <w:r>
                    <w:rPr>
                      <w:sz w:val="20"/>
                      <w:szCs w:val="20"/>
                    </w:rPr>
                    <w:t>Driving License</w:t>
                  </w:r>
                </w:p>
              </w:tc>
              <w:tc>
                <w:tcPr>
                  <w:tcW w:w="2977" w:type="dxa"/>
                </w:tcPr>
                <w:p w14:paraId="653BFBAC" w14:textId="77777777" w:rsidR="00DE17FA" w:rsidRPr="00A2397B" w:rsidRDefault="00DE17FA" w:rsidP="00DE17FA">
                  <w:pPr>
                    <w:ind w:left="360"/>
                    <w:rPr>
                      <w:sz w:val="20"/>
                      <w:szCs w:val="20"/>
                    </w:rPr>
                  </w:pPr>
                </w:p>
              </w:tc>
            </w:tr>
          </w:tbl>
          <w:p w14:paraId="1DFA9DF6" w14:textId="24ED19F8" w:rsidR="00E80860" w:rsidRDefault="00E80860" w:rsidP="00E80860">
            <w:pPr>
              <w:rPr>
                <w:b/>
                <w:bCs/>
                <w:sz w:val="24"/>
                <w:szCs w:val="24"/>
              </w:rPr>
            </w:pPr>
          </w:p>
          <w:p w14:paraId="370A17CF" w14:textId="77777777" w:rsidR="00DE17FA" w:rsidRPr="00E80860" w:rsidRDefault="00DE17FA" w:rsidP="00DE17FA">
            <w:pPr>
              <w:tabs>
                <w:tab w:val="left" w:pos="8969"/>
              </w:tabs>
              <w:ind w:left="-250" w:right="-298" w:hanging="426"/>
              <w:rPr>
                <w:b/>
                <w:bCs/>
                <w:sz w:val="24"/>
                <w:szCs w:val="24"/>
              </w:rPr>
            </w:pPr>
          </w:p>
          <w:p w14:paraId="328AB26C" w14:textId="18B7F05C" w:rsidR="00E80860" w:rsidRPr="00E80860" w:rsidRDefault="00E80860" w:rsidP="00E80860">
            <w:pPr>
              <w:rPr>
                <w:b/>
                <w:bCs/>
                <w:sz w:val="24"/>
                <w:szCs w:val="24"/>
              </w:rPr>
            </w:pPr>
            <w:r w:rsidRPr="00E80860">
              <w:rPr>
                <w:b/>
                <w:bCs/>
                <w:sz w:val="24"/>
                <w:szCs w:val="24"/>
              </w:rPr>
              <w:t>Approved By: _____________</w:t>
            </w:r>
            <w:r>
              <w:rPr>
                <w:b/>
                <w:bCs/>
                <w:sz w:val="24"/>
                <w:szCs w:val="24"/>
              </w:rPr>
              <w:t>___</w:t>
            </w:r>
            <w:r w:rsidRPr="00E80860">
              <w:rPr>
                <w:b/>
                <w:bCs/>
                <w:sz w:val="24"/>
                <w:szCs w:val="24"/>
              </w:rPr>
              <w:t xml:space="preserve">_______   </w:t>
            </w:r>
            <w:r w:rsidRPr="00E80860">
              <w:rPr>
                <w:b/>
                <w:bCs/>
                <w:sz w:val="24"/>
                <w:szCs w:val="24"/>
              </w:rPr>
              <w:tab/>
              <w:t>Date: ___</w:t>
            </w:r>
            <w:r>
              <w:rPr>
                <w:b/>
                <w:bCs/>
                <w:sz w:val="24"/>
                <w:szCs w:val="24"/>
              </w:rPr>
              <w:t>_</w:t>
            </w:r>
            <w:r w:rsidRPr="00E80860">
              <w:rPr>
                <w:b/>
                <w:bCs/>
                <w:sz w:val="24"/>
                <w:szCs w:val="24"/>
              </w:rPr>
              <w:t>______</w:t>
            </w:r>
          </w:p>
          <w:p w14:paraId="0DEB9ABA" w14:textId="77777777" w:rsidR="00E80860" w:rsidRPr="00E80860" w:rsidRDefault="00E80860" w:rsidP="00E80860">
            <w:pPr>
              <w:ind w:left="1440" w:firstLine="720"/>
              <w:rPr>
                <w:b/>
                <w:bCs/>
                <w:sz w:val="24"/>
                <w:szCs w:val="24"/>
              </w:rPr>
            </w:pPr>
            <w:r w:rsidRPr="00E80860">
              <w:rPr>
                <w:b/>
                <w:bCs/>
                <w:sz w:val="24"/>
                <w:szCs w:val="24"/>
              </w:rPr>
              <w:t>John A. Mackle</w:t>
            </w:r>
          </w:p>
          <w:p w14:paraId="229B7B9B" w14:textId="77777777" w:rsidR="00E80860" w:rsidRPr="00E80860" w:rsidRDefault="00E80860" w:rsidP="00E80860">
            <w:pPr>
              <w:ind w:left="2160"/>
              <w:rPr>
                <w:b/>
                <w:bCs/>
                <w:sz w:val="24"/>
                <w:szCs w:val="24"/>
              </w:rPr>
            </w:pPr>
            <w:r w:rsidRPr="00E80860">
              <w:rPr>
                <w:b/>
                <w:bCs/>
                <w:sz w:val="24"/>
                <w:szCs w:val="24"/>
              </w:rPr>
              <w:t>Managing Director</w:t>
            </w:r>
          </w:p>
          <w:p w14:paraId="41E1BF54" w14:textId="77777777" w:rsidR="00E80860" w:rsidRPr="00E80860" w:rsidRDefault="00E80860" w:rsidP="00E80860">
            <w:pPr>
              <w:ind w:left="2160"/>
              <w:rPr>
                <w:b/>
                <w:bCs/>
                <w:sz w:val="24"/>
                <w:szCs w:val="24"/>
              </w:rPr>
            </w:pPr>
          </w:p>
          <w:p w14:paraId="0C75C113" w14:textId="77777777" w:rsidR="00E80860" w:rsidRPr="00E80860" w:rsidRDefault="00E80860" w:rsidP="00E80860">
            <w:pPr>
              <w:rPr>
                <w:b/>
                <w:bCs/>
                <w:sz w:val="24"/>
                <w:szCs w:val="24"/>
              </w:rPr>
            </w:pPr>
            <w:r w:rsidRPr="00E80860">
              <w:rPr>
                <w:b/>
                <w:bCs/>
                <w:sz w:val="24"/>
                <w:szCs w:val="24"/>
              </w:rPr>
              <w:t xml:space="preserve">Date of next review: </w:t>
            </w:r>
            <w:r w:rsidRPr="00E80860">
              <w:rPr>
                <w:b/>
                <w:bCs/>
                <w:sz w:val="24"/>
                <w:szCs w:val="24"/>
              </w:rPr>
              <w:tab/>
              <w:t>3 years from date of approval</w:t>
            </w:r>
          </w:p>
          <w:p w14:paraId="244B0018" w14:textId="77777777" w:rsidR="00E80860" w:rsidRDefault="00E80860" w:rsidP="00B64984"/>
          <w:p w14:paraId="395EA982" w14:textId="77777777" w:rsidR="00E80860" w:rsidRDefault="00E80860" w:rsidP="00B64984"/>
          <w:p w14:paraId="18C1FD8D" w14:textId="77777777" w:rsidR="00E80860" w:rsidRDefault="00E80860" w:rsidP="00B64984"/>
          <w:p w14:paraId="7DA18246" w14:textId="4DAD79F8" w:rsidR="00E80860" w:rsidRDefault="00E80860" w:rsidP="00B64984"/>
        </w:tc>
      </w:tr>
      <w:tr w:rsidR="00E80860" w14:paraId="41A95894" w14:textId="77777777" w:rsidTr="00DE17FA">
        <w:tc>
          <w:tcPr>
            <w:tcW w:w="9493" w:type="dxa"/>
          </w:tcPr>
          <w:p w14:paraId="27AA0C5F" w14:textId="77777777" w:rsidR="00E80860" w:rsidRPr="00A2397B" w:rsidRDefault="00E80860" w:rsidP="00E80860">
            <w:pPr>
              <w:pBdr>
                <w:top w:val="single" w:sz="12" w:space="1" w:color="auto"/>
                <w:bottom w:val="single" w:sz="12" w:space="1" w:color="auto"/>
              </w:pBdr>
              <w:rPr>
                <w:b/>
                <w:sz w:val="20"/>
                <w:szCs w:val="20"/>
              </w:rPr>
            </w:pPr>
          </w:p>
        </w:tc>
      </w:tr>
    </w:tbl>
    <w:p w14:paraId="3AAEC439" w14:textId="77777777" w:rsidR="00E80860" w:rsidRPr="00105C29" w:rsidRDefault="00E80860" w:rsidP="00B64984"/>
    <w:sectPr w:rsidR="00E80860" w:rsidRPr="00105C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6944C" w14:textId="77777777" w:rsidR="003235C0" w:rsidRDefault="003235C0" w:rsidP="00BB41BB">
      <w:pPr>
        <w:spacing w:after="0" w:line="240" w:lineRule="auto"/>
      </w:pPr>
      <w:r>
        <w:separator/>
      </w:r>
    </w:p>
  </w:endnote>
  <w:endnote w:type="continuationSeparator" w:id="0">
    <w:p w14:paraId="40B66861" w14:textId="77777777" w:rsidR="003235C0" w:rsidRDefault="003235C0" w:rsidP="00BB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78944" w14:textId="77777777" w:rsidR="002C0FFC" w:rsidRDefault="002C0FFC">
    <w:pPr>
      <w:pStyle w:val="Footer"/>
    </w:pPr>
    <w:r>
      <w:rPr>
        <w:noProof/>
        <w:lang w:eastAsia="en-GB"/>
      </w:rPr>
      <mc:AlternateContent>
        <mc:Choice Requires="wps">
          <w:drawing>
            <wp:anchor distT="45720" distB="45720" distL="114300" distR="114300" simplePos="0" relativeHeight="251662336" behindDoc="0" locked="0" layoutInCell="1" allowOverlap="1" wp14:anchorId="7F3F667D" wp14:editId="3E4BCA10">
              <wp:simplePos x="0" y="0"/>
              <wp:positionH relativeFrom="margin">
                <wp:align>center</wp:align>
              </wp:positionH>
              <wp:positionV relativeFrom="paragraph">
                <wp:posOffset>-137464</wp:posOffset>
              </wp:positionV>
              <wp:extent cx="4237990" cy="3892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389614"/>
                      </a:xfrm>
                      <a:prstGeom prst="rect">
                        <a:avLst/>
                      </a:prstGeom>
                      <a:solidFill>
                        <a:srgbClr val="FFFFFF"/>
                      </a:solidFill>
                      <a:ln w="9525">
                        <a:noFill/>
                        <a:miter lim="800000"/>
                        <a:headEnd/>
                        <a:tailEnd/>
                      </a:ln>
                    </wps:spPr>
                    <wps:txb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1" w:history="1">
                            <w:r w:rsidRPr="002C0FFC">
                              <w:rPr>
                                <w:rStyle w:val="Hyperlink"/>
                                <w:rFonts w:cs="Arial"/>
                                <w:color w:val="auto"/>
                                <w:sz w:val="18"/>
                                <w:szCs w:val="16"/>
                                <w:u w:val="none"/>
                              </w:rPr>
                              <w:t>www.macklepetfoods.com</w:t>
                            </w:r>
                          </w:hyperlink>
                        </w:p>
                        <w:p w14:paraId="4DA21EC6" w14:textId="77777777" w:rsidR="002C0FFC" w:rsidRDefault="002C0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F667D" id="_x0000_t202" coordsize="21600,21600" o:spt="202" path="m,l,21600r21600,l21600,xe">
              <v:stroke joinstyle="miter"/>
              <v:path gradientshapeok="t" o:connecttype="rect"/>
            </v:shapetype>
            <v:shape id="Text Box 2" o:spid="_x0000_s1026" type="#_x0000_t202" style="position:absolute;margin-left:0;margin-top:-10.8pt;width:333.7pt;height:30.6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4yIgIAAB0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" stroked="f">
              <v:textbox>
                <w:txbxContent>
                  <w:p w14:paraId="7C939D01" w14:textId="77777777" w:rsidR="002C0FFC" w:rsidRPr="002C0FFC" w:rsidRDefault="002C0FFC" w:rsidP="002C0FFC">
                    <w:pPr>
                      <w:spacing w:after="0"/>
                      <w:jc w:val="center"/>
                      <w:rPr>
                        <w:rFonts w:cs="Arial"/>
                        <w:sz w:val="18"/>
                        <w:szCs w:val="16"/>
                      </w:rPr>
                    </w:pPr>
                    <w:r w:rsidRPr="002C0FFC">
                      <w:rPr>
                        <w:rFonts w:cs="Arial"/>
                        <w:b/>
                        <w:sz w:val="18"/>
                        <w:szCs w:val="16"/>
                      </w:rPr>
                      <w:t>Office Address:</w:t>
                    </w:r>
                    <w:r w:rsidRPr="002C0FFC">
                      <w:rPr>
                        <w:rFonts w:cs="Arial"/>
                        <w:sz w:val="18"/>
                        <w:szCs w:val="16"/>
                      </w:rPr>
                      <w:t xml:space="preserve"> 40 Corrigan Hill Road, Moy, Dungannon, Co. Tyrone, BT71 6SL</w:t>
                    </w:r>
                  </w:p>
                  <w:p w14:paraId="45FB1D5C" w14:textId="77777777" w:rsidR="002C0FFC" w:rsidRPr="002C0FFC" w:rsidRDefault="002C0FFC" w:rsidP="002C0FFC">
                    <w:pPr>
                      <w:spacing w:after="0"/>
                      <w:jc w:val="center"/>
                      <w:rPr>
                        <w:rFonts w:cs="Arial"/>
                        <w:sz w:val="18"/>
                        <w:szCs w:val="16"/>
                      </w:rPr>
                    </w:pPr>
                    <w:r w:rsidRPr="002C0FFC">
                      <w:rPr>
                        <w:rFonts w:cs="Arial"/>
                        <w:b/>
                        <w:sz w:val="18"/>
                        <w:szCs w:val="16"/>
                      </w:rPr>
                      <w:t>Tel:</w:t>
                    </w:r>
                    <w:r w:rsidRPr="002C0FFC">
                      <w:rPr>
                        <w:rFonts w:cs="Arial"/>
                        <w:sz w:val="18"/>
                        <w:szCs w:val="16"/>
                      </w:rPr>
                      <w:t xml:space="preserve"> +44 (0)28 877 84641     </w:t>
                    </w:r>
                    <w:r w:rsidRPr="002C0FFC">
                      <w:rPr>
                        <w:rFonts w:cs="Arial"/>
                        <w:b/>
                        <w:sz w:val="18"/>
                        <w:szCs w:val="16"/>
                      </w:rPr>
                      <w:t>Web</w:t>
                    </w:r>
                    <w:r w:rsidRPr="002C0FFC">
                      <w:rPr>
                        <w:rFonts w:cs="Arial"/>
                        <w:sz w:val="18"/>
                        <w:szCs w:val="16"/>
                      </w:rPr>
                      <w:t xml:space="preserve">: </w:t>
                    </w:r>
                    <w:hyperlink r:id="rId2" w:history="1">
                      <w:r w:rsidRPr="002C0FFC">
                        <w:rPr>
                          <w:rStyle w:val="Hyperlink"/>
                          <w:rFonts w:cs="Arial"/>
                          <w:color w:val="auto"/>
                          <w:sz w:val="18"/>
                          <w:szCs w:val="16"/>
                          <w:u w:val="none"/>
                        </w:rPr>
                        <w:t>www.macklepetfoods.com</w:t>
                      </w:r>
                    </w:hyperlink>
                  </w:p>
                  <w:p w14:paraId="4DA21EC6" w14:textId="77777777" w:rsidR="002C0FFC" w:rsidRDefault="002C0FFC"/>
                </w:txbxContent>
              </v:textbox>
              <w10:wrap type="square" anchorx="margin"/>
            </v:shape>
          </w:pict>
        </mc:Fallback>
      </mc:AlternateContent>
    </w:r>
  </w:p>
  <w:p w14:paraId="66C9D48F" w14:textId="77777777" w:rsidR="00BB41BB" w:rsidRDefault="00BB4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7B57" w14:textId="77777777" w:rsidR="003235C0" w:rsidRDefault="003235C0" w:rsidP="00BB41BB">
      <w:pPr>
        <w:spacing w:after="0" w:line="240" w:lineRule="auto"/>
      </w:pPr>
      <w:r>
        <w:separator/>
      </w:r>
    </w:p>
  </w:footnote>
  <w:footnote w:type="continuationSeparator" w:id="0">
    <w:p w14:paraId="05B10291" w14:textId="77777777" w:rsidR="003235C0" w:rsidRDefault="003235C0" w:rsidP="00BB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1E18" w14:textId="77777777" w:rsidR="00BB41BB" w:rsidRDefault="00BB41BB" w:rsidP="00BB41BB">
    <w:pPr>
      <w:pStyle w:val="Header"/>
      <w:jc w:val="center"/>
    </w:pPr>
    <w:r>
      <w:rPr>
        <w:noProof/>
        <w:lang w:eastAsia="en-GB"/>
      </w:rPr>
      <w:drawing>
        <wp:anchor distT="0" distB="0" distL="114300" distR="114300" simplePos="0" relativeHeight="251665408" behindDoc="0" locked="0" layoutInCell="1" allowOverlap="1" wp14:anchorId="4F59B2AE" wp14:editId="3F28AA62">
          <wp:simplePos x="0" y="0"/>
          <wp:positionH relativeFrom="margin">
            <wp:align>center</wp:align>
          </wp:positionH>
          <wp:positionV relativeFrom="paragraph">
            <wp:posOffset>-182880</wp:posOffset>
          </wp:positionV>
          <wp:extent cx="1073299" cy="708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99" cy="708660"/>
                  </a:xfrm>
                  <a:prstGeom prst="rect">
                    <a:avLst/>
                  </a:prstGeom>
                  <a:noFill/>
                </pic:spPr>
              </pic:pic>
            </a:graphicData>
          </a:graphic>
          <wp14:sizeRelH relativeFrom="page">
            <wp14:pctWidth>0</wp14:pctWidth>
          </wp14:sizeRelH>
          <wp14:sizeRelV relativeFrom="page">
            <wp14:pctHeight>0</wp14:pctHeight>
          </wp14:sizeRelV>
        </wp:anchor>
      </w:drawing>
    </w:r>
  </w:p>
  <w:p w14:paraId="152C387E" w14:textId="77777777" w:rsidR="00BB41BB" w:rsidRDefault="00BB41BB">
    <w:pPr>
      <w:pStyle w:val="Header"/>
    </w:pPr>
  </w:p>
  <w:p w14:paraId="5C7FEEF9" w14:textId="77777777" w:rsidR="0003625D" w:rsidRDefault="0003625D">
    <w:pPr>
      <w:pStyle w:val="Header"/>
    </w:pPr>
  </w:p>
  <w:p w14:paraId="32FF9EF3" w14:textId="77777777" w:rsidR="0003625D" w:rsidRDefault="0003625D">
    <w:pPr>
      <w:pStyle w:val="Header"/>
    </w:pPr>
  </w:p>
  <w:p w14:paraId="1381979D" w14:textId="77777777" w:rsidR="0003625D" w:rsidRDefault="0003625D">
    <w:pPr>
      <w:pStyle w:val="Header"/>
    </w:pPr>
    <w:r w:rsidRPr="0003625D">
      <w:rPr>
        <w:noProof/>
        <w:lang w:eastAsia="en-GB"/>
      </w:rPr>
      <w:drawing>
        <wp:anchor distT="0" distB="0" distL="114300" distR="114300" simplePos="0" relativeHeight="251669504" behindDoc="0" locked="0" layoutInCell="1" allowOverlap="1" wp14:anchorId="161D3E08" wp14:editId="7AE176DE">
          <wp:simplePos x="0" y="0"/>
          <wp:positionH relativeFrom="column">
            <wp:posOffset>4129405</wp:posOffset>
          </wp:positionH>
          <wp:positionV relativeFrom="paragraph">
            <wp:posOffset>11430</wp:posOffset>
          </wp:positionV>
          <wp:extent cx="928721"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721" cy="487680"/>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8480" behindDoc="0" locked="0" layoutInCell="1" allowOverlap="1" wp14:anchorId="369A2B2B" wp14:editId="5376E8A9">
          <wp:simplePos x="0" y="0"/>
          <wp:positionH relativeFrom="column">
            <wp:posOffset>2971800</wp:posOffset>
          </wp:positionH>
          <wp:positionV relativeFrom="paragraph">
            <wp:posOffset>11430</wp:posOffset>
          </wp:positionV>
          <wp:extent cx="632460" cy="525780"/>
          <wp:effectExtent l="0" t="0" r="0" b="7620"/>
          <wp:wrapNone/>
          <wp:docPr id="4" name="Picture 4" descr="cc">
            <a:hlinkClick xmlns:a="http://schemas.openxmlformats.org/drawingml/2006/main" r:id="rId3"/>
          </wp:docPr>
          <wp:cNvGraphicFramePr/>
          <a:graphic xmlns:a="http://schemas.openxmlformats.org/drawingml/2006/main">
            <a:graphicData uri="http://schemas.openxmlformats.org/drawingml/2006/picture">
              <pic:pic xmlns:pic="http://schemas.openxmlformats.org/drawingml/2006/picture">
                <pic:nvPicPr>
                  <pic:cNvPr id="4" name="Picture 4" descr="cc">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70528" behindDoc="0" locked="0" layoutInCell="1" allowOverlap="1" wp14:anchorId="13C885A5" wp14:editId="0EBBD426">
          <wp:simplePos x="0" y="0"/>
          <wp:positionH relativeFrom="column">
            <wp:posOffset>1814066</wp:posOffset>
          </wp:positionH>
          <wp:positionV relativeFrom="paragraph">
            <wp:posOffset>11430</wp:posOffset>
          </wp:positionV>
          <wp:extent cx="792480" cy="498158"/>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498158"/>
                  </a:xfrm>
                  <a:prstGeom prst="rect">
                    <a:avLst/>
                  </a:prstGeom>
                  <a:noFill/>
                </pic:spPr>
              </pic:pic>
            </a:graphicData>
          </a:graphic>
          <wp14:sizeRelH relativeFrom="page">
            <wp14:pctWidth>0</wp14:pctWidth>
          </wp14:sizeRelH>
          <wp14:sizeRelV relativeFrom="page">
            <wp14:pctHeight>0</wp14:pctHeight>
          </wp14:sizeRelV>
        </wp:anchor>
      </w:drawing>
    </w:r>
    <w:r w:rsidRPr="0003625D">
      <w:rPr>
        <w:noProof/>
        <w:lang w:eastAsia="en-GB"/>
      </w:rPr>
      <w:drawing>
        <wp:anchor distT="0" distB="0" distL="114300" distR="114300" simplePos="0" relativeHeight="251667456" behindDoc="0" locked="0" layoutInCell="1" allowOverlap="1" wp14:anchorId="56C67B0A" wp14:editId="176B022E">
          <wp:simplePos x="0" y="0"/>
          <wp:positionH relativeFrom="column">
            <wp:posOffset>480059</wp:posOffset>
          </wp:positionH>
          <wp:positionV relativeFrom="paragraph">
            <wp:posOffset>11430</wp:posOffset>
          </wp:positionV>
          <wp:extent cx="987631" cy="381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y Logo.jpg"/>
                  <pic:cNvPicPr/>
                </pic:nvPicPr>
                <pic:blipFill>
                  <a:blip r:embed="rId7">
                    <a:extLst>
                      <a:ext uri="{28A0092B-C50C-407E-A947-70E740481C1C}">
                        <a14:useLocalDpi xmlns:a14="http://schemas.microsoft.com/office/drawing/2010/main" val="0"/>
                      </a:ext>
                    </a:extLst>
                  </a:blip>
                  <a:stretch>
                    <a:fillRect/>
                  </a:stretch>
                </pic:blipFill>
                <pic:spPr>
                  <a:xfrm>
                    <a:off x="0" y="0"/>
                    <a:ext cx="989284" cy="381638"/>
                  </a:xfrm>
                  <a:prstGeom prst="rect">
                    <a:avLst/>
                  </a:prstGeom>
                </pic:spPr>
              </pic:pic>
            </a:graphicData>
          </a:graphic>
          <wp14:sizeRelH relativeFrom="page">
            <wp14:pctWidth>0</wp14:pctWidth>
          </wp14:sizeRelH>
          <wp14:sizeRelV relativeFrom="page">
            <wp14:pctHeight>0</wp14:pctHeight>
          </wp14:sizeRelV>
        </wp:anchor>
      </w:drawing>
    </w:r>
  </w:p>
  <w:p w14:paraId="6DA21283" w14:textId="77777777" w:rsidR="0003625D" w:rsidRDefault="0003625D">
    <w:pPr>
      <w:pStyle w:val="Header"/>
    </w:pPr>
  </w:p>
  <w:p w14:paraId="7DAD196E" w14:textId="77777777" w:rsidR="0003625D" w:rsidRDefault="0003625D">
    <w:pPr>
      <w:pStyle w:val="Header"/>
    </w:pPr>
  </w:p>
  <w:p w14:paraId="74B59C40" w14:textId="77777777" w:rsidR="0003625D" w:rsidRDefault="0003625D">
    <w:pPr>
      <w:pStyle w:val="Header"/>
    </w:pPr>
  </w:p>
  <w:p w14:paraId="763836DD" w14:textId="77777777" w:rsidR="0003625D" w:rsidRDefault="00036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80006"/>
    <w:multiLevelType w:val="hybridMultilevel"/>
    <w:tmpl w:val="899C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D12C2"/>
    <w:multiLevelType w:val="hybridMultilevel"/>
    <w:tmpl w:val="31B0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7BEC"/>
    <w:multiLevelType w:val="hybridMultilevel"/>
    <w:tmpl w:val="E416C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C0CE5"/>
    <w:multiLevelType w:val="hybridMultilevel"/>
    <w:tmpl w:val="D1123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A1E45A0"/>
    <w:multiLevelType w:val="hybridMultilevel"/>
    <w:tmpl w:val="AC78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B0B64"/>
    <w:multiLevelType w:val="hybridMultilevel"/>
    <w:tmpl w:val="6E5A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29"/>
    <w:rsid w:val="0003625D"/>
    <w:rsid w:val="00105C29"/>
    <w:rsid w:val="00170077"/>
    <w:rsid w:val="0026771C"/>
    <w:rsid w:val="002C0FFC"/>
    <w:rsid w:val="003235C0"/>
    <w:rsid w:val="00357B4F"/>
    <w:rsid w:val="00795866"/>
    <w:rsid w:val="008B089C"/>
    <w:rsid w:val="009721E2"/>
    <w:rsid w:val="00B64984"/>
    <w:rsid w:val="00BB41BB"/>
    <w:rsid w:val="00CA27AC"/>
    <w:rsid w:val="00D97379"/>
    <w:rsid w:val="00DE17FA"/>
    <w:rsid w:val="00E271DB"/>
    <w:rsid w:val="00E80860"/>
    <w:rsid w:val="00E94B25"/>
    <w:rsid w:val="00ED1CED"/>
    <w:rsid w:val="00FE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51F7FB"/>
  <w15:docId w15:val="{D460542B-BCB6-4595-A35F-B42BB67C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C2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5C29"/>
    <w:rPr>
      <w:color w:val="0563C1"/>
      <w:u w:val="single"/>
    </w:rPr>
  </w:style>
  <w:style w:type="character" w:customStyle="1" w:styleId="ember-view">
    <w:name w:val="ember-view"/>
    <w:basedOn w:val="DefaultParagraphFont"/>
    <w:rsid w:val="00105C29"/>
  </w:style>
  <w:style w:type="table" w:styleId="TableGrid">
    <w:name w:val="Table Grid"/>
    <w:basedOn w:val="TableNormal"/>
    <w:uiPriority w:val="59"/>
    <w:rsid w:val="0010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5C29"/>
    <w:rPr>
      <w:b/>
      <w:bCs/>
    </w:rPr>
  </w:style>
  <w:style w:type="character" w:styleId="IntenseEmphasis">
    <w:name w:val="Intense Emphasis"/>
    <w:basedOn w:val="DefaultParagraphFont"/>
    <w:uiPriority w:val="21"/>
    <w:qFormat/>
    <w:rsid w:val="00105C29"/>
    <w:rPr>
      <w:i/>
      <w:iCs/>
      <w:color w:val="4472C4" w:themeColor="accent1"/>
    </w:rPr>
  </w:style>
  <w:style w:type="character" w:customStyle="1" w:styleId="UnresolvedMention1">
    <w:name w:val="Unresolved Mention1"/>
    <w:basedOn w:val="DefaultParagraphFont"/>
    <w:uiPriority w:val="99"/>
    <w:semiHidden/>
    <w:unhideWhenUsed/>
    <w:rsid w:val="00BB41BB"/>
    <w:rPr>
      <w:color w:val="605E5C"/>
      <w:shd w:val="clear" w:color="auto" w:fill="E1DFDD"/>
    </w:rPr>
  </w:style>
  <w:style w:type="paragraph" w:styleId="Header">
    <w:name w:val="header"/>
    <w:basedOn w:val="Normal"/>
    <w:link w:val="HeaderChar"/>
    <w:uiPriority w:val="99"/>
    <w:unhideWhenUsed/>
    <w:rsid w:val="00BB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1BB"/>
  </w:style>
  <w:style w:type="paragraph" w:styleId="Footer">
    <w:name w:val="footer"/>
    <w:basedOn w:val="Normal"/>
    <w:link w:val="FooterChar"/>
    <w:uiPriority w:val="99"/>
    <w:unhideWhenUsed/>
    <w:rsid w:val="00BB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1BB"/>
  </w:style>
  <w:style w:type="paragraph" w:styleId="BalloonText">
    <w:name w:val="Balloon Text"/>
    <w:basedOn w:val="Normal"/>
    <w:link w:val="BalloonTextChar"/>
    <w:uiPriority w:val="99"/>
    <w:semiHidden/>
    <w:unhideWhenUsed/>
    <w:rsid w:val="00E94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B25"/>
    <w:rPr>
      <w:rFonts w:ascii="Segoe UI" w:hAnsi="Segoe UI" w:cs="Segoe UI"/>
      <w:sz w:val="18"/>
      <w:szCs w:val="18"/>
    </w:rPr>
  </w:style>
  <w:style w:type="paragraph" w:styleId="ListParagraph">
    <w:name w:val="List Paragraph"/>
    <w:basedOn w:val="Normal"/>
    <w:uiPriority w:val="34"/>
    <w:qFormat/>
    <w:rsid w:val="00D973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74194">
      <w:bodyDiv w:val="1"/>
      <w:marLeft w:val="0"/>
      <w:marRight w:val="0"/>
      <w:marTop w:val="0"/>
      <w:marBottom w:val="0"/>
      <w:divBdr>
        <w:top w:val="none" w:sz="0" w:space="0" w:color="auto"/>
        <w:left w:val="none" w:sz="0" w:space="0" w:color="auto"/>
        <w:bottom w:val="none" w:sz="0" w:space="0" w:color="auto"/>
        <w:right w:val="none" w:sz="0" w:space="0" w:color="auto"/>
      </w:divBdr>
    </w:div>
    <w:div w:id="1493986122">
      <w:bodyDiv w:val="1"/>
      <w:marLeft w:val="0"/>
      <w:marRight w:val="0"/>
      <w:marTop w:val="0"/>
      <w:marBottom w:val="0"/>
      <w:divBdr>
        <w:top w:val="none" w:sz="0" w:space="0" w:color="auto"/>
        <w:left w:val="none" w:sz="0" w:space="0" w:color="auto"/>
        <w:bottom w:val="none" w:sz="0" w:space="0" w:color="auto"/>
        <w:right w:val="none" w:sz="0" w:space="0" w:color="auto"/>
      </w:divBdr>
    </w:div>
    <w:div w:id="172675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cklepetfoods.com" TargetMode="External"/><Relationship Id="rId1" Type="http://schemas.openxmlformats.org/officeDocument/2006/relationships/hyperlink" Target="http://www.macklepetfoods.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MPFAD01\Company\Claire%20Mc%20Sales\Letters%20&amp;%20Faxes\facebook.com\catclubcatfood" TargetMode="External"/><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facebook.com/catclubcat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C36B6-2177-446E-AA38-ED228BE1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Mackle Petfoods</dc:creator>
  <cp:lastModifiedBy>Francesca Murray</cp:lastModifiedBy>
  <cp:revision>2</cp:revision>
  <cp:lastPrinted>2018-06-06T10:09:00Z</cp:lastPrinted>
  <dcterms:created xsi:type="dcterms:W3CDTF">2020-08-12T13:32:00Z</dcterms:created>
  <dcterms:modified xsi:type="dcterms:W3CDTF">2020-08-12T13:32:00Z</dcterms:modified>
</cp:coreProperties>
</file>